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6383A" w14:textId="77777777" w:rsidR="00214D89" w:rsidRDefault="00214D89" w:rsidP="00E318B3">
      <w:pPr>
        <w:pStyle w:val="Heading1"/>
      </w:pPr>
      <w:r w:rsidRPr="00214D89">
        <w:t xml:space="preserve">Essential Functions Required for </w:t>
      </w:r>
      <w:proofErr w:type="spellStart"/>
      <w:r w:rsidRPr="00214D89">
        <w:t>Au.D</w:t>
      </w:r>
      <w:proofErr w:type="spellEnd"/>
      <w:r w:rsidRPr="00214D89">
        <w:t>. Graduate Studies</w:t>
      </w:r>
    </w:p>
    <w:p w14:paraId="00720B86" w14:textId="1AE7C7F8" w:rsidR="00D27695" w:rsidRPr="00D27695" w:rsidRDefault="00214D89" w:rsidP="008576F6">
      <w:pPr>
        <w:pStyle w:val="Subtitle"/>
        <w:spacing w:after="0"/>
        <w:sectPr w:rsidR="00D27695" w:rsidRPr="00D27695" w:rsidSect="00D0583B">
          <w:pgSz w:w="12240" w:h="15840"/>
          <w:pgMar w:top="720" w:right="720" w:bottom="720" w:left="720" w:header="720" w:footer="720" w:gutter="0"/>
          <w:cols w:space="720"/>
          <w:docGrid w:linePitch="360"/>
        </w:sectPr>
      </w:pPr>
      <w:r>
        <w:t>Adopted from the Council on Academic Programs in Communication Disorders</w:t>
      </w:r>
    </w:p>
    <w:p w14:paraId="3230C163" w14:textId="77777777" w:rsidR="00237F96" w:rsidRDefault="00237F96" w:rsidP="003E448C">
      <w:pPr>
        <w:spacing w:before="240"/>
        <w:sectPr w:rsidR="00237F96" w:rsidSect="00237F96">
          <w:type w:val="continuous"/>
          <w:pgSz w:w="12240" w:h="15840"/>
          <w:pgMar w:top="720" w:right="720" w:bottom="720" w:left="720" w:header="720" w:footer="720" w:gutter="0"/>
          <w:cols w:num="3" w:space="720"/>
          <w:docGrid w:linePitch="360"/>
        </w:sectPr>
      </w:pPr>
    </w:p>
    <w:p w14:paraId="2B2A7519" w14:textId="4844F103" w:rsidR="00214D89" w:rsidRDefault="00214D89" w:rsidP="00214D89">
      <w:r w:rsidRPr="00214D89">
        <w:t xml:space="preserve">The technical standards set forth by the Doctor of Audiology Program in the Department of Speech, Language, and Hearing Sciences establish the essential qualities considered necessary for students admitted to this program to achieve the knowledge, skills, and competencies of an entry-level audiologist, as well as meet the expectations of the program's accrediting agency, the Council on Academic Accreditation in Audiology and Speech Language Pathology. The following abilities and expectations must be met by all students admitted into the UCONN Doctor of Audiology Program. In the event a student is unable to fulfill these technical standards, with or without reasonable accommodation, the student will not be admitted into the program. On occasion, reasonable accommodations may be required by otherwise qualified individual candidates to meet the technical standards specified below. Requests for accommodations will be granted if the requests are reasonable, do not cause a fundamental alteration of the Doctor of Audiology Program, do not cause an undue hardship on the University, are consistent with the standards of the Doctor of Audiology Program, as facilitated by the University of Connecticut Center for Students with Disabilities. For more information regarding the University’s policy and procedures for accommodating students with disabilities contact the Center for Students with Disabilities, Wilbur Cross Building, Room 204, or via phone at 860-486-2020 or email </w:t>
      </w:r>
      <w:hyperlink r:id="rId7" w:history="1">
        <w:r>
          <w:rPr>
            <w:rStyle w:val="Hyperlink"/>
          </w:rPr>
          <w:t>csd@uconn.edu</w:t>
        </w:r>
      </w:hyperlink>
      <w:r w:rsidRPr="00214D89">
        <w:t xml:space="preserve"> </w:t>
      </w:r>
      <w:r>
        <w:t>(</w:t>
      </w:r>
      <w:r w:rsidRPr="00214D89">
        <w:t xml:space="preserve">website: </w:t>
      </w:r>
      <w:hyperlink r:id="rId8" w:history="1">
        <w:r>
          <w:rPr>
            <w:rStyle w:val="Hyperlink"/>
          </w:rPr>
          <w:t>csd.uconn.edu</w:t>
        </w:r>
      </w:hyperlink>
      <w:r>
        <w:t>)</w:t>
      </w:r>
      <w:r w:rsidRPr="00214D89">
        <w:t>.</w:t>
      </w:r>
    </w:p>
    <w:p w14:paraId="49FD9E89" w14:textId="799A1088" w:rsidR="00214D89" w:rsidRDefault="00214D89" w:rsidP="00214D89">
      <w:r w:rsidRPr="00214D89">
        <w:t xml:space="preserve">UConn complies with all applicable federal and state laws regarding non-discrimination, equal opportunity, affirmative action, and providing reasonable accommodations for persons with disabilities. Contact: Office of Institutional Equity; (860) 486-2943, </w:t>
      </w:r>
      <w:hyperlink r:id="rId9" w:history="1">
        <w:r w:rsidRPr="00214D89">
          <w:rPr>
            <w:rStyle w:val="Hyperlink"/>
          </w:rPr>
          <w:t>equity@uconn.edu</w:t>
        </w:r>
      </w:hyperlink>
      <w:r>
        <w:t xml:space="preserve"> (website: </w:t>
      </w:r>
      <w:hyperlink r:id="rId10" w:history="1">
        <w:r w:rsidRPr="00214D89">
          <w:rPr>
            <w:rStyle w:val="Hyperlink"/>
          </w:rPr>
          <w:t>equity.uconn.edu</w:t>
        </w:r>
      </w:hyperlink>
      <w:r>
        <w:t>)</w:t>
      </w:r>
      <w:r w:rsidRPr="00214D89">
        <w:t>.</w:t>
      </w:r>
    </w:p>
    <w:p w14:paraId="776478D5" w14:textId="53D8470C" w:rsidR="00644A11" w:rsidRDefault="00214D89" w:rsidP="00644A11">
      <w:pPr>
        <w:pStyle w:val="Heading2"/>
        <w:spacing w:before="240"/>
      </w:pPr>
      <w:r>
        <w:t>Instructions</w:t>
      </w:r>
    </w:p>
    <w:p w14:paraId="5A958277" w14:textId="7997E926" w:rsidR="00214D89" w:rsidRPr="00214D89" w:rsidRDefault="00214D89" w:rsidP="00214D89">
      <w:r w:rsidRPr="00214D89">
        <w:t>The following statements will be presented in your CSDCAS application. You will be required to attest to the following statements within the application.</w:t>
      </w:r>
    </w:p>
    <w:p w14:paraId="3B9717CA" w14:textId="431A6C1A" w:rsidR="008E20E0" w:rsidRDefault="001C4863" w:rsidP="008E20E0">
      <w:pPr>
        <w:pStyle w:val="Heading2"/>
        <w:spacing w:before="240"/>
      </w:pPr>
      <w:r>
        <w:t>Section 1. Communication</w:t>
      </w:r>
    </w:p>
    <w:p w14:paraId="251615AB" w14:textId="16683D55" w:rsidR="00644A11" w:rsidRDefault="001C4863" w:rsidP="0071599B">
      <w:pPr>
        <w:spacing w:line="360" w:lineRule="auto"/>
      </w:pPr>
      <w:r>
        <w:t>A student must possess adequate communication skills to:</w:t>
      </w:r>
    </w:p>
    <w:p w14:paraId="15C30CC4" w14:textId="274AA34E" w:rsidR="001C4863" w:rsidRDefault="001C4863" w:rsidP="001C4863">
      <w:r>
        <w:fldChar w:fldCharType="begin">
          <w:ffData>
            <w:name w:val=""/>
            <w:enabled/>
            <w:calcOnExit w:val="0"/>
            <w:statusText w:type="text" w:val="I attest that I have the following skill and/or attribute."/>
            <w:checkBox>
              <w:sizeAuto/>
              <w:default w:val="0"/>
            </w:checkBox>
          </w:ffData>
        </w:fldChar>
      </w:r>
      <w:r>
        <w:instrText xml:space="preserve"> FORMCHECKBOX </w:instrText>
      </w:r>
      <w:r>
        <w:fldChar w:fldCharType="end"/>
      </w:r>
      <w:r>
        <w:t xml:space="preserve"> </w:t>
      </w:r>
      <w:r>
        <w:t>Communicate proficiently in both written an oral English language with patients, faculty, staff, peers, and other health care professionals in accordance with expected levels defined by the program.</w:t>
      </w:r>
    </w:p>
    <w:p w14:paraId="76CD7D70" w14:textId="671D7948" w:rsidR="001C4863" w:rsidRDefault="001C4863" w:rsidP="001C4863">
      <w:r>
        <w:fldChar w:fldCharType="begin">
          <w:ffData>
            <w:name w:val=""/>
            <w:enabled/>
            <w:calcOnExit w:val="0"/>
            <w:statusText w:type="text" w:val="I attest that I have the following skill and/or attribute."/>
            <w:checkBox>
              <w:sizeAuto/>
              <w:default w:val="0"/>
            </w:checkBox>
          </w:ffData>
        </w:fldChar>
      </w:r>
      <w:r>
        <w:instrText xml:space="preserve"> FORMCHECKBOX </w:instrText>
      </w:r>
      <w:r>
        <w:fldChar w:fldCharType="end"/>
      </w:r>
      <w:r>
        <w:t xml:space="preserve"> </w:t>
      </w:r>
      <w:r>
        <w:t>Possess reading and writing skills sufficient to meet curricular and clinical demands.</w:t>
      </w:r>
    </w:p>
    <w:p w14:paraId="44522168" w14:textId="7956A80C" w:rsidR="001C4863" w:rsidRDefault="001C4863" w:rsidP="001C4863">
      <w:r>
        <w:fldChar w:fldCharType="begin">
          <w:ffData>
            <w:name w:val=""/>
            <w:enabled/>
            <w:calcOnExit w:val="0"/>
            <w:statusText w:type="text" w:val="I attest that I have the following skill and/or attribute."/>
            <w:checkBox>
              <w:sizeAuto/>
              <w:default w:val="0"/>
            </w:checkBox>
          </w:ffData>
        </w:fldChar>
      </w:r>
      <w:r>
        <w:instrText xml:space="preserve"> FORMCHECKBOX </w:instrText>
      </w:r>
      <w:r>
        <w:fldChar w:fldCharType="end"/>
      </w:r>
      <w:r>
        <w:t xml:space="preserve"> </w:t>
      </w:r>
      <w:r>
        <w:t>Perceive and demonstrate appropriate non-verbal communication for culture and context.</w:t>
      </w:r>
    </w:p>
    <w:p w14:paraId="7C99598D" w14:textId="33B90F28" w:rsidR="0000462B" w:rsidRDefault="001C4863" w:rsidP="0000462B">
      <w:r>
        <w:fldChar w:fldCharType="begin">
          <w:ffData>
            <w:name w:val=""/>
            <w:enabled/>
            <w:calcOnExit w:val="0"/>
            <w:statusText w:type="text" w:val="I attest that I have the following skill and/or attribute."/>
            <w:checkBox>
              <w:sizeAuto/>
              <w:default w:val="0"/>
            </w:checkBox>
          </w:ffData>
        </w:fldChar>
      </w:r>
      <w:r>
        <w:instrText xml:space="preserve"> FORMCHECKBOX </w:instrText>
      </w:r>
      <w:r>
        <w:fldChar w:fldCharType="end"/>
      </w:r>
      <w:r>
        <w:t xml:space="preserve"> </w:t>
      </w:r>
      <w:r>
        <w:t>Modify communication style to meet the communication needs of clients, caregivers, and other persons served.</w:t>
      </w:r>
    </w:p>
    <w:p w14:paraId="257A0810" w14:textId="29CDD3E9" w:rsidR="001C4863" w:rsidRDefault="001C4863" w:rsidP="0000462B">
      <w:r>
        <w:fldChar w:fldCharType="begin">
          <w:ffData>
            <w:name w:val=""/>
            <w:enabled/>
            <w:calcOnExit w:val="0"/>
            <w:statusText w:type="text" w:val="I attest that I have the following skill and/or attribute."/>
            <w:checkBox>
              <w:sizeAuto/>
              <w:default w:val="0"/>
            </w:checkBox>
          </w:ffData>
        </w:fldChar>
      </w:r>
      <w:r>
        <w:instrText xml:space="preserve"> FORMCHECKBOX </w:instrText>
      </w:r>
      <w:r>
        <w:fldChar w:fldCharType="end"/>
      </w:r>
      <w:r>
        <w:t xml:space="preserve"> </w:t>
      </w:r>
      <w:r>
        <w:t>Communicate in a manner that is respectful, with the ability to be flexible and recognize cultural or linguistic differences.</w:t>
      </w:r>
    </w:p>
    <w:p w14:paraId="566825B3" w14:textId="15D05112" w:rsidR="001C4863" w:rsidRDefault="001C4863" w:rsidP="0000462B">
      <w:r>
        <w:fldChar w:fldCharType="begin">
          <w:ffData>
            <w:name w:val=""/>
            <w:enabled/>
            <w:calcOnExit w:val="0"/>
            <w:statusText w:type="text" w:val="I attest that I have the following skill and/or attribute."/>
            <w:checkBox>
              <w:sizeAuto/>
              <w:default w:val="0"/>
            </w:checkBox>
          </w:ffData>
        </w:fldChar>
      </w:r>
      <w:r>
        <w:instrText xml:space="preserve"> FORMCHECKBOX </w:instrText>
      </w:r>
      <w:r>
        <w:fldChar w:fldCharType="end"/>
      </w:r>
      <w:r>
        <w:t xml:space="preserve"> </w:t>
      </w:r>
      <w:r>
        <w:t>Communicate professionally, effectively, and legibly on documentation, reports, and any other written work required as part of coursework and professional practice.</w:t>
      </w:r>
    </w:p>
    <w:p w14:paraId="33F4CB59" w14:textId="29E4858E" w:rsidR="001C4863" w:rsidRDefault="001C4863" w:rsidP="0000462B">
      <w:r>
        <w:fldChar w:fldCharType="begin">
          <w:ffData>
            <w:name w:val=""/>
            <w:enabled/>
            <w:calcOnExit w:val="0"/>
            <w:statusText w:type="text" w:val="I attest that I have the following skill and/or attribute."/>
            <w:checkBox>
              <w:sizeAuto/>
              <w:default w:val="0"/>
            </w:checkBox>
          </w:ffData>
        </w:fldChar>
      </w:r>
      <w:r>
        <w:instrText xml:space="preserve"> FORMCHECKBOX </w:instrText>
      </w:r>
      <w:r>
        <w:fldChar w:fldCharType="end"/>
      </w:r>
      <w:r>
        <w:t xml:space="preserve"> Communicate </w:t>
      </w:r>
      <w:r>
        <w:t xml:space="preserve">professionally and intelligibly with faculty, staff, </w:t>
      </w:r>
      <w:proofErr w:type="gramStart"/>
      <w:r>
        <w:t>peers</w:t>
      </w:r>
      <w:proofErr w:type="gramEnd"/>
      <w:r>
        <w:t xml:space="preserve"> and other healthcare professionals.</w:t>
      </w:r>
    </w:p>
    <w:p w14:paraId="71C9979A" w14:textId="37D1D10C" w:rsidR="001C4863" w:rsidRDefault="001C4863" w:rsidP="001C4863">
      <w:pPr>
        <w:pStyle w:val="Heading2"/>
        <w:spacing w:before="240"/>
      </w:pPr>
      <w:r>
        <w:t xml:space="preserve">Section </w:t>
      </w:r>
      <w:r>
        <w:t>2</w:t>
      </w:r>
      <w:r>
        <w:t xml:space="preserve">. </w:t>
      </w:r>
      <w:r>
        <w:t>Motor</w:t>
      </w:r>
    </w:p>
    <w:p w14:paraId="5DC9ECF9" w14:textId="1A5674A9" w:rsidR="001C4863" w:rsidRDefault="001C4863" w:rsidP="001C4863">
      <w:pPr>
        <w:spacing w:line="360" w:lineRule="auto"/>
      </w:pPr>
      <w:r>
        <w:t xml:space="preserve">A student must possess adequate </w:t>
      </w:r>
      <w:r>
        <w:t>motor</w:t>
      </w:r>
      <w:r>
        <w:t xml:space="preserve"> skills to:</w:t>
      </w:r>
    </w:p>
    <w:p w14:paraId="3CF1B4D9" w14:textId="77777777" w:rsidR="001C4863" w:rsidRDefault="001C4863" w:rsidP="001C4863">
      <w:r>
        <w:fldChar w:fldCharType="begin">
          <w:ffData>
            <w:name w:val=""/>
            <w:enabled/>
            <w:calcOnExit w:val="0"/>
            <w:statusText w:type="text" w:val="I attest that I have the following skill and/or attribute."/>
            <w:checkBox>
              <w:sizeAuto/>
              <w:default w:val="0"/>
            </w:checkBox>
          </w:ffData>
        </w:fldChar>
      </w:r>
      <w:r>
        <w:instrText xml:space="preserve"> FORMCHECKBOX </w:instrText>
      </w:r>
      <w:r>
        <w:fldChar w:fldCharType="end"/>
      </w:r>
      <w:r>
        <w:t xml:space="preserve"> </w:t>
      </w:r>
      <w:r w:rsidRPr="001C4863">
        <w:t>Meet the physical demands of practice across clinical settings.</w:t>
      </w:r>
    </w:p>
    <w:p w14:paraId="3C56209F" w14:textId="4CCBD35B" w:rsidR="001C4863" w:rsidRDefault="001C4863" w:rsidP="001C4863">
      <w:r>
        <w:fldChar w:fldCharType="begin">
          <w:ffData>
            <w:name w:val=""/>
            <w:enabled/>
            <w:calcOnExit w:val="0"/>
            <w:statusText w:type="text" w:val="I attest that I have the following skill and/or attribute."/>
            <w:checkBox>
              <w:sizeAuto/>
              <w:default w:val="0"/>
            </w:checkBox>
          </w:ffData>
        </w:fldChar>
      </w:r>
      <w:r>
        <w:instrText xml:space="preserve"> FORMCHECKBOX </w:instrText>
      </w:r>
      <w:r>
        <w:fldChar w:fldCharType="end"/>
      </w:r>
      <w:r>
        <w:t xml:space="preserve"> </w:t>
      </w:r>
      <w:r w:rsidRPr="001C4863">
        <w:t>Sustain necessary physical activity level in required classroom and clinical activities.</w:t>
      </w:r>
    </w:p>
    <w:p w14:paraId="4F2E553E" w14:textId="31A1F877" w:rsidR="001C4863" w:rsidRDefault="001C4863" w:rsidP="001C4863">
      <w:r>
        <w:fldChar w:fldCharType="begin">
          <w:ffData>
            <w:name w:val=""/>
            <w:enabled/>
            <w:calcOnExit w:val="0"/>
            <w:statusText w:type="text" w:val="I attest that I have the following skill and/or attribute."/>
            <w:checkBox>
              <w:sizeAuto/>
              <w:default w:val="0"/>
            </w:checkBox>
          </w:ffData>
        </w:fldChar>
      </w:r>
      <w:r>
        <w:instrText xml:space="preserve"> FORMCHECKBOX </w:instrText>
      </w:r>
      <w:r>
        <w:fldChar w:fldCharType="end"/>
      </w:r>
      <w:r>
        <w:t xml:space="preserve"> </w:t>
      </w:r>
      <w:r w:rsidRPr="001C4863">
        <w:t>Respond quickly to provide a safe environment for clients in emergency situations.</w:t>
      </w:r>
    </w:p>
    <w:p w14:paraId="3F89116D" w14:textId="02E76198" w:rsidR="001C4863" w:rsidRDefault="001C4863" w:rsidP="001C4863">
      <w:r>
        <w:fldChar w:fldCharType="begin">
          <w:ffData>
            <w:name w:val=""/>
            <w:enabled/>
            <w:calcOnExit w:val="0"/>
            <w:statusText w:type="text" w:val="I attest that I have the following skill and/or attribute."/>
            <w:checkBox>
              <w:sizeAuto/>
              <w:default w:val="0"/>
            </w:checkBox>
          </w:ffData>
        </w:fldChar>
      </w:r>
      <w:r>
        <w:instrText xml:space="preserve"> FORMCHECKBOX </w:instrText>
      </w:r>
      <w:r>
        <w:fldChar w:fldCharType="end"/>
      </w:r>
      <w:r>
        <w:t xml:space="preserve"> </w:t>
      </w:r>
      <w:r w:rsidR="00D772F3" w:rsidRPr="00D772F3">
        <w:t>Participate in classroom and clinical activities as is required by the curriculum and clinic schedule.</w:t>
      </w:r>
    </w:p>
    <w:p w14:paraId="44D31B42" w14:textId="63EA30A0" w:rsidR="00D772F3" w:rsidRDefault="001C4863" w:rsidP="0000462B">
      <w:r>
        <w:fldChar w:fldCharType="begin">
          <w:ffData>
            <w:name w:val=""/>
            <w:enabled/>
            <w:calcOnExit w:val="0"/>
            <w:statusText w:type="text" w:val="I attest that I have the following skill and/or attribute."/>
            <w:checkBox>
              <w:sizeAuto/>
              <w:default w:val="0"/>
            </w:checkBox>
          </w:ffData>
        </w:fldChar>
      </w:r>
      <w:r>
        <w:instrText xml:space="preserve"> FORMCHECKBOX </w:instrText>
      </w:r>
      <w:r>
        <w:fldChar w:fldCharType="end"/>
      </w:r>
      <w:r>
        <w:t xml:space="preserve"> </w:t>
      </w:r>
      <w:r w:rsidR="00D772F3" w:rsidRPr="00D772F3">
        <w:t>Access and manipulate all technology for clinical management and services (</w:t>
      </w:r>
      <w:proofErr w:type="gramStart"/>
      <w:r w:rsidR="00D772F3" w:rsidRPr="00D772F3">
        <w:t>e.g.</w:t>
      </w:r>
      <w:proofErr w:type="gramEnd"/>
      <w:r w:rsidR="00D772F3" w:rsidRPr="00D772F3">
        <w:t xml:space="preserve"> test equipment, durable medical equipment, charting, programming, and testing software, etc.).</w:t>
      </w:r>
    </w:p>
    <w:p w14:paraId="2A58610A" w14:textId="77777777" w:rsidR="00D772F3" w:rsidRDefault="00D772F3">
      <w:pPr>
        <w:spacing w:after="0"/>
      </w:pPr>
      <w:r>
        <w:br w:type="page"/>
      </w:r>
    </w:p>
    <w:p w14:paraId="4C219F5F" w14:textId="12C5A34B" w:rsidR="00D772F3" w:rsidRDefault="00D772F3" w:rsidP="00D772F3">
      <w:pPr>
        <w:pStyle w:val="Heading2"/>
        <w:spacing w:before="240"/>
      </w:pPr>
      <w:r>
        <w:lastRenderedPageBreak/>
        <w:t xml:space="preserve">Section </w:t>
      </w:r>
      <w:r>
        <w:t>3</w:t>
      </w:r>
      <w:r>
        <w:t xml:space="preserve">. </w:t>
      </w:r>
      <w:r>
        <w:t>Sensory/Observational</w:t>
      </w:r>
    </w:p>
    <w:p w14:paraId="6238CB34" w14:textId="77777777" w:rsidR="00D772F3" w:rsidRDefault="00D772F3" w:rsidP="00D772F3">
      <w:r w:rsidRPr="00D772F3">
        <w:t>A student must possess adequate observational and sensory skills of vision, hearing, tactile and smell to:</w:t>
      </w:r>
    </w:p>
    <w:p w14:paraId="31465728" w14:textId="38BE35B7" w:rsidR="00D772F3" w:rsidRDefault="00D772F3" w:rsidP="00D772F3">
      <w:r>
        <w:fldChar w:fldCharType="begin">
          <w:ffData>
            <w:name w:val=""/>
            <w:enabled/>
            <w:calcOnExit w:val="0"/>
            <w:statusText w:type="text" w:val="I attest that I have the following skill and/or attribute."/>
            <w:checkBox>
              <w:sizeAuto/>
              <w:default w:val="0"/>
            </w:checkBox>
          </w:ffData>
        </w:fldChar>
      </w:r>
      <w:r>
        <w:instrText xml:space="preserve"> FORMCHECKBOX </w:instrText>
      </w:r>
      <w:r>
        <w:fldChar w:fldCharType="end"/>
      </w:r>
      <w:r>
        <w:t xml:space="preserve"> </w:t>
      </w:r>
      <w:r>
        <w:t>Visualize anatomic structures.</w:t>
      </w:r>
    </w:p>
    <w:p w14:paraId="728A5D43" w14:textId="49207485" w:rsidR="00D772F3" w:rsidRDefault="00D772F3" w:rsidP="00D772F3">
      <w:r>
        <w:fldChar w:fldCharType="begin">
          <w:ffData>
            <w:name w:val=""/>
            <w:enabled/>
            <w:calcOnExit w:val="0"/>
            <w:statusText w:type="text" w:val="I attest that I have the following skill and/or attribute."/>
            <w:checkBox>
              <w:sizeAuto/>
              <w:default w:val="0"/>
            </w:checkBox>
          </w:ffData>
        </w:fldChar>
      </w:r>
      <w:r>
        <w:instrText xml:space="preserve"> FORMCHECKBOX </w:instrText>
      </w:r>
      <w:r>
        <w:fldChar w:fldCharType="end"/>
      </w:r>
      <w:r>
        <w:t xml:space="preserve"> </w:t>
      </w:r>
      <w:r w:rsidRPr="00D772F3">
        <w:t>Discriminate text, numbers, tables, and graphs associated with diagnostic instruments, tests, and assistive technology.</w:t>
      </w:r>
    </w:p>
    <w:p w14:paraId="4128DB56" w14:textId="21EA24AA" w:rsidR="00D772F3" w:rsidRDefault="00D772F3" w:rsidP="00D772F3">
      <w:r>
        <w:fldChar w:fldCharType="begin">
          <w:ffData>
            <w:name w:val=""/>
            <w:enabled/>
            <w:calcOnExit w:val="0"/>
            <w:statusText w:type="text" w:val="I attest that I have the following skill and/or attribute."/>
            <w:checkBox>
              <w:sizeAuto/>
              <w:default w:val="0"/>
            </w:checkBox>
          </w:ffData>
        </w:fldChar>
      </w:r>
      <w:r>
        <w:instrText xml:space="preserve"> FORMCHECKBOX </w:instrText>
      </w:r>
      <w:r>
        <w:fldChar w:fldCharType="end"/>
      </w:r>
      <w:r>
        <w:t xml:space="preserve"> </w:t>
      </w:r>
      <w:r w:rsidRPr="00D772F3">
        <w:t>Recognize when a client or client's family does or does not understand the clinician's written and/or verbal communication.</w:t>
      </w:r>
    </w:p>
    <w:p w14:paraId="57733FCB" w14:textId="1CC95D96" w:rsidR="00D772F3" w:rsidRDefault="00D772F3" w:rsidP="00D772F3">
      <w:r>
        <w:fldChar w:fldCharType="begin">
          <w:ffData>
            <w:name w:val=""/>
            <w:enabled/>
            <w:calcOnExit w:val="0"/>
            <w:statusText w:type="text" w:val="I attest that I have the following skill and/or attribute."/>
            <w:checkBox>
              <w:sizeAuto/>
              <w:default w:val="0"/>
            </w:checkBox>
          </w:ffData>
        </w:fldChar>
      </w:r>
      <w:r>
        <w:instrText xml:space="preserve"> FORMCHECKBOX </w:instrText>
      </w:r>
      <w:r>
        <w:fldChar w:fldCharType="end"/>
      </w:r>
      <w:r>
        <w:t xml:space="preserve"> </w:t>
      </w:r>
      <w:r w:rsidRPr="00D772F3">
        <w:t>Perceive and discriminate client/patient responses.</w:t>
      </w:r>
    </w:p>
    <w:p w14:paraId="038952EC" w14:textId="463EE1CE" w:rsidR="00D772F3" w:rsidRDefault="00D772F3" w:rsidP="00D772F3">
      <w:r>
        <w:fldChar w:fldCharType="begin">
          <w:ffData>
            <w:name w:val=""/>
            <w:enabled/>
            <w:calcOnExit w:val="0"/>
            <w:statusText w:type="text" w:val="I attest that I have the following skill and/or attribute."/>
            <w:checkBox>
              <w:sizeAuto/>
              <w:default w:val="0"/>
            </w:checkBox>
          </w:ffData>
        </w:fldChar>
      </w:r>
      <w:r>
        <w:instrText xml:space="preserve"> FORMCHECKBOX </w:instrText>
      </w:r>
      <w:r>
        <w:fldChar w:fldCharType="end"/>
      </w:r>
      <w:r>
        <w:t xml:space="preserve"> </w:t>
      </w:r>
      <w:r w:rsidRPr="00D772F3">
        <w:t>Identify the need for alternative modalities of communication or alternative modes of patient response.</w:t>
      </w:r>
    </w:p>
    <w:p w14:paraId="28674593" w14:textId="53647026" w:rsidR="00D772F3" w:rsidRDefault="00D772F3" w:rsidP="00D772F3">
      <w:pPr>
        <w:pStyle w:val="Heading2"/>
        <w:spacing w:before="240"/>
      </w:pPr>
      <w:r>
        <w:t xml:space="preserve">Section </w:t>
      </w:r>
      <w:r>
        <w:t>4</w:t>
      </w:r>
      <w:r>
        <w:t xml:space="preserve">. </w:t>
      </w:r>
      <w:r>
        <w:t>Intellectual/Cognitive</w:t>
      </w:r>
    </w:p>
    <w:p w14:paraId="190DF743" w14:textId="77777777" w:rsidR="00D772F3" w:rsidRDefault="00D772F3" w:rsidP="00D772F3">
      <w:r w:rsidRPr="00D772F3">
        <w:t>A student must possess adequate intellectual and cognitive skills to:</w:t>
      </w:r>
    </w:p>
    <w:p w14:paraId="14A9F7A8" w14:textId="7D9F9580" w:rsidR="00D772F3" w:rsidRDefault="00D772F3" w:rsidP="00D772F3">
      <w:r>
        <w:fldChar w:fldCharType="begin">
          <w:ffData>
            <w:name w:val=""/>
            <w:enabled/>
            <w:calcOnExit w:val="0"/>
            <w:statusText w:type="text" w:val="I attest that I have the following skill and/or attribute."/>
            <w:checkBox>
              <w:sizeAuto/>
              <w:default w:val="0"/>
            </w:checkBox>
          </w:ffData>
        </w:fldChar>
      </w:r>
      <w:r>
        <w:instrText xml:space="preserve"> FORMCHECKBOX </w:instrText>
      </w:r>
      <w:r>
        <w:fldChar w:fldCharType="end"/>
      </w:r>
      <w:r>
        <w:t xml:space="preserve"> </w:t>
      </w:r>
      <w:r w:rsidRPr="00D772F3">
        <w:t>Comprehend, retain, integrate, synthesize, infer, evaluate, and apply written and verbal information sufficient to meet curricular and clinical demands.</w:t>
      </w:r>
    </w:p>
    <w:p w14:paraId="578EAE50" w14:textId="220B0142" w:rsidR="00D772F3" w:rsidRDefault="00D772F3" w:rsidP="00D772F3">
      <w:r>
        <w:fldChar w:fldCharType="begin">
          <w:ffData>
            <w:name w:val=""/>
            <w:enabled/>
            <w:calcOnExit w:val="0"/>
            <w:statusText w:type="text" w:val="I attest that I have the following skill and/or attribute."/>
            <w:checkBox>
              <w:sizeAuto/>
              <w:default w:val="0"/>
            </w:checkBox>
          </w:ffData>
        </w:fldChar>
      </w:r>
      <w:r>
        <w:instrText xml:space="preserve"> FORMCHECKBOX </w:instrText>
      </w:r>
      <w:r>
        <w:fldChar w:fldCharType="end"/>
      </w:r>
      <w:r>
        <w:t xml:space="preserve"> </w:t>
      </w:r>
      <w:r w:rsidRPr="00D772F3">
        <w:t>Self-evaluate, identify, and communicate limits of one's own knowledge and skill to the appropriate academic level and be able to identify and utilize resources to increase knowledge and skill.</w:t>
      </w:r>
    </w:p>
    <w:p w14:paraId="17C21B71" w14:textId="7874B0D2" w:rsidR="00D772F3" w:rsidRDefault="00D772F3" w:rsidP="00D772F3">
      <w:r>
        <w:fldChar w:fldCharType="begin">
          <w:ffData>
            <w:name w:val=""/>
            <w:enabled/>
            <w:calcOnExit w:val="0"/>
            <w:statusText w:type="text" w:val="I attest that I have the following skill and/or attribute."/>
            <w:checkBox>
              <w:sizeAuto/>
              <w:default w:val="0"/>
            </w:checkBox>
          </w:ffData>
        </w:fldChar>
      </w:r>
      <w:r>
        <w:instrText xml:space="preserve"> FORMCHECKBOX </w:instrText>
      </w:r>
      <w:r>
        <w:fldChar w:fldCharType="end"/>
      </w:r>
      <w:r>
        <w:t xml:space="preserve"> </w:t>
      </w:r>
      <w:r w:rsidRPr="00D772F3">
        <w:t>Utilize written and verbal instruction to make unique and independent decisions.</w:t>
      </w:r>
    </w:p>
    <w:p w14:paraId="2A3BBB1C" w14:textId="77777777" w:rsidR="00D772F3" w:rsidRDefault="00D772F3" w:rsidP="00D772F3">
      <w:r>
        <w:fldChar w:fldCharType="begin">
          <w:ffData>
            <w:name w:val=""/>
            <w:enabled/>
            <w:calcOnExit w:val="0"/>
            <w:statusText w:type="text" w:val="I attest that I have the following skill and/or attribute."/>
            <w:checkBox>
              <w:sizeAuto/>
              <w:default w:val="0"/>
            </w:checkBox>
          </w:ffData>
        </w:fldChar>
      </w:r>
      <w:r>
        <w:instrText xml:space="preserve"> FORMCHECKBOX </w:instrText>
      </w:r>
      <w:r>
        <w:fldChar w:fldCharType="end"/>
      </w:r>
      <w:r>
        <w:t xml:space="preserve"> </w:t>
      </w:r>
      <w:r w:rsidRPr="00D772F3">
        <w:t>Assimilate information, including the ability to comprehend professional literature and reports.</w:t>
      </w:r>
    </w:p>
    <w:p w14:paraId="756C7808" w14:textId="78363E4F" w:rsidR="00D772F3" w:rsidRDefault="00D772F3" w:rsidP="00D772F3">
      <w:r>
        <w:fldChar w:fldCharType="begin">
          <w:ffData>
            <w:name w:val=""/>
            <w:enabled/>
            <w:calcOnExit w:val="0"/>
            <w:statusText w:type="text" w:val="I attest that I have the following skill and/or attribute."/>
            <w:checkBox>
              <w:sizeAuto/>
              <w:default w:val="0"/>
            </w:checkBox>
          </w:ffData>
        </w:fldChar>
      </w:r>
      <w:r>
        <w:instrText xml:space="preserve"> FORMCHECKBOX </w:instrText>
      </w:r>
      <w:r>
        <w:fldChar w:fldCharType="end"/>
      </w:r>
      <w:r>
        <w:t xml:space="preserve"> </w:t>
      </w:r>
      <w:r w:rsidRPr="00D772F3">
        <w:t>Analyze, synthesize, and interpret ideas and concepts in academic and diagnostic/treatment settings.</w:t>
      </w:r>
    </w:p>
    <w:p w14:paraId="5AC3B13E" w14:textId="64E82FB6" w:rsidR="00D772F3" w:rsidRDefault="00D772F3" w:rsidP="00D772F3">
      <w:pPr>
        <w:pStyle w:val="Heading2"/>
        <w:spacing w:before="240"/>
      </w:pPr>
      <w:r>
        <w:t xml:space="preserve">Section </w:t>
      </w:r>
      <w:r>
        <w:t>5</w:t>
      </w:r>
      <w:r>
        <w:t xml:space="preserve">. </w:t>
      </w:r>
      <w:r>
        <w:t>Behavioral/Social</w:t>
      </w:r>
    </w:p>
    <w:p w14:paraId="2073885E" w14:textId="354B7EDD" w:rsidR="00D772F3" w:rsidRDefault="00D772F3" w:rsidP="00D772F3">
      <w:r w:rsidRPr="00D772F3">
        <w:t xml:space="preserve">A student must possess adequate </w:t>
      </w:r>
      <w:r>
        <w:t>behavioral and social skills to:</w:t>
      </w:r>
    </w:p>
    <w:p w14:paraId="21563761" w14:textId="77777777" w:rsidR="00D772F3" w:rsidRDefault="00D772F3" w:rsidP="00D772F3">
      <w:r>
        <w:fldChar w:fldCharType="begin">
          <w:ffData>
            <w:name w:val=""/>
            <w:enabled/>
            <w:calcOnExit w:val="0"/>
            <w:statusText w:type="text" w:val="I attest that I have the following skill and/or attribute."/>
            <w:checkBox>
              <w:sizeAuto/>
              <w:default w:val="0"/>
            </w:checkBox>
          </w:ffData>
        </w:fldChar>
      </w:r>
      <w:r>
        <w:instrText xml:space="preserve"> FORMCHECKBOX </w:instrText>
      </w:r>
      <w:r>
        <w:fldChar w:fldCharType="end"/>
      </w:r>
      <w:r>
        <w:t xml:space="preserve"> </w:t>
      </w:r>
      <w:r w:rsidRPr="00D772F3">
        <w:t>Display professional relationships by exhibiting maturity, compassion, empathy, integrity, and concern for others.</w:t>
      </w:r>
    </w:p>
    <w:p w14:paraId="693B1A41" w14:textId="00842D28" w:rsidR="00D772F3" w:rsidRDefault="00D772F3" w:rsidP="00D772F3">
      <w:r>
        <w:fldChar w:fldCharType="begin">
          <w:ffData>
            <w:name w:val=""/>
            <w:enabled/>
            <w:calcOnExit w:val="0"/>
            <w:statusText w:type="text" w:val="I attest that I have the following skill and/or attribute."/>
            <w:checkBox>
              <w:sizeAuto/>
              <w:default w:val="0"/>
            </w:checkBox>
          </w:ffData>
        </w:fldChar>
      </w:r>
      <w:r>
        <w:instrText xml:space="preserve"> FORMCHECKBOX </w:instrText>
      </w:r>
      <w:r>
        <w:fldChar w:fldCharType="end"/>
      </w:r>
      <w:r>
        <w:t xml:space="preserve"> </w:t>
      </w:r>
      <w:r w:rsidRPr="00D772F3">
        <w:t xml:space="preserve">Recognize and show respect for individuals with disabilities and for individuals of any age, gender, race, religion, sexual orientation, </w:t>
      </w:r>
      <w:r w:rsidRPr="00D772F3">
        <w:t>culture,</w:t>
      </w:r>
      <w:r w:rsidRPr="00D772F3">
        <w:t xml:space="preserve"> and socioeconomic background.</w:t>
      </w:r>
    </w:p>
    <w:p w14:paraId="692A48AA" w14:textId="3485EA08" w:rsidR="00D772F3" w:rsidRDefault="00D772F3" w:rsidP="00D772F3">
      <w:r>
        <w:fldChar w:fldCharType="begin">
          <w:ffData>
            <w:name w:val=""/>
            <w:enabled/>
            <w:calcOnExit w:val="0"/>
            <w:statusText w:type="text" w:val="I attest that I have the following skill and/or attribute."/>
            <w:checkBox>
              <w:sizeAuto/>
              <w:default w:val="0"/>
            </w:checkBox>
          </w:ffData>
        </w:fldChar>
      </w:r>
      <w:r>
        <w:instrText xml:space="preserve"> FORMCHECKBOX </w:instrText>
      </w:r>
      <w:r>
        <w:fldChar w:fldCharType="end"/>
      </w:r>
      <w:r>
        <w:t xml:space="preserve"> </w:t>
      </w:r>
      <w:r w:rsidRPr="00D772F3">
        <w:t>Maintain general good physical and mental health and self-care in order not to jeopardize the health and safety of self and others in the academic and clinical setting.</w:t>
      </w:r>
    </w:p>
    <w:p w14:paraId="16328CE8" w14:textId="5A4F715A" w:rsidR="00D772F3" w:rsidRDefault="00D772F3" w:rsidP="00D772F3">
      <w:r>
        <w:fldChar w:fldCharType="begin">
          <w:ffData>
            <w:name w:val=""/>
            <w:enabled/>
            <w:calcOnExit w:val="0"/>
            <w:statusText w:type="text" w:val="I attest that I have the following skill and/or attribute."/>
            <w:checkBox>
              <w:sizeAuto/>
              <w:default w:val="0"/>
            </w:checkBox>
          </w:ffData>
        </w:fldChar>
      </w:r>
      <w:r>
        <w:instrText xml:space="preserve"> FORMCHECKBOX </w:instrText>
      </w:r>
      <w:r>
        <w:fldChar w:fldCharType="end"/>
      </w:r>
      <w:r>
        <w:t xml:space="preserve"> </w:t>
      </w:r>
      <w:r w:rsidRPr="00D772F3">
        <w:t>Adapt to changing and demanding environments (which includes maintaining both professional demeanor and emotional health).</w:t>
      </w:r>
    </w:p>
    <w:p w14:paraId="2C547062" w14:textId="2BB45455" w:rsidR="00D772F3" w:rsidRDefault="00D772F3" w:rsidP="00D772F3">
      <w:r>
        <w:fldChar w:fldCharType="begin">
          <w:ffData>
            <w:name w:val=""/>
            <w:enabled/>
            <w:calcOnExit w:val="0"/>
            <w:statusText w:type="text" w:val="I attest that I have the following skill and/or attribute."/>
            <w:checkBox>
              <w:sizeAuto/>
              <w:default w:val="0"/>
            </w:checkBox>
          </w:ffData>
        </w:fldChar>
      </w:r>
      <w:r>
        <w:instrText xml:space="preserve"> FORMCHECKBOX </w:instrText>
      </w:r>
      <w:r>
        <w:fldChar w:fldCharType="end"/>
      </w:r>
      <w:r>
        <w:t xml:space="preserve"> </w:t>
      </w:r>
      <w:r w:rsidRPr="00D772F3">
        <w:t>Complete professional and technical tasks within realistic time constraints.</w:t>
      </w:r>
    </w:p>
    <w:p w14:paraId="5BF4671D" w14:textId="1626F5DA" w:rsidR="00D772F3" w:rsidRDefault="00D772F3" w:rsidP="00D772F3">
      <w:r>
        <w:fldChar w:fldCharType="begin">
          <w:ffData>
            <w:name w:val=""/>
            <w:enabled/>
            <w:calcOnExit w:val="0"/>
            <w:statusText w:type="text" w:val="I attest that I have the following skill and/or attribute."/>
            <w:checkBox>
              <w:sizeAuto/>
              <w:default w:val="0"/>
            </w:checkBox>
          </w:ffData>
        </w:fldChar>
      </w:r>
      <w:r>
        <w:instrText xml:space="preserve"> FORMCHECKBOX </w:instrText>
      </w:r>
      <w:r>
        <w:fldChar w:fldCharType="end"/>
      </w:r>
      <w:r>
        <w:t xml:space="preserve"> </w:t>
      </w:r>
      <w:r w:rsidRPr="00D772F3">
        <w:t>Accept appropriate suggestions and constructive criticism and respond by modification of behaviors.</w:t>
      </w:r>
    </w:p>
    <w:p w14:paraId="0D5B9CFD" w14:textId="77777777" w:rsidR="00D772F3" w:rsidRDefault="00D772F3" w:rsidP="00D772F3">
      <w:r>
        <w:fldChar w:fldCharType="begin">
          <w:ffData>
            <w:name w:val=""/>
            <w:enabled/>
            <w:calcOnExit w:val="0"/>
            <w:statusText w:type="text" w:val="I attest that I have the following skill and/or attribute."/>
            <w:checkBox>
              <w:sizeAuto/>
              <w:default w:val="0"/>
            </w:checkBox>
          </w:ffData>
        </w:fldChar>
      </w:r>
      <w:r>
        <w:instrText xml:space="preserve"> FORMCHECKBOX </w:instrText>
      </w:r>
      <w:r>
        <w:fldChar w:fldCharType="end"/>
      </w:r>
      <w:r>
        <w:t xml:space="preserve"> </w:t>
      </w:r>
      <w:r w:rsidRPr="00D772F3">
        <w:t>Dress appropriately and professionally.</w:t>
      </w:r>
    </w:p>
    <w:p w14:paraId="7A5A162C" w14:textId="7A279A4F" w:rsidR="00D772F3" w:rsidRDefault="00D772F3" w:rsidP="00D772F3">
      <w:r>
        <w:fldChar w:fldCharType="begin">
          <w:ffData>
            <w:name w:val=""/>
            <w:enabled/>
            <w:calcOnExit w:val="0"/>
            <w:statusText w:type="text" w:val="I attest that I have the following skill and/or attribute."/>
            <w:checkBox>
              <w:sizeAuto/>
              <w:default w:val="0"/>
            </w:checkBox>
          </w:ffData>
        </w:fldChar>
      </w:r>
      <w:r>
        <w:instrText xml:space="preserve"> FORMCHECKBOX </w:instrText>
      </w:r>
      <w:r>
        <w:fldChar w:fldCharType="end"/>
      </w:r>
      <w:r>
        <w:t xml:space="preserve"> </w:t>
      </w:r>
      <w:r w:rsidRPr="00D772F3">
        <w:t>Maintain appropriate personal hygiene appropriate to the culture of individuals served.</w:t>
      </w:r>
    </w:p>
    <w:p w14:paraId="6D119104" w14:textId="2ACE0C10" w:rsidR="00D772F3" w:rsidRDefault="00D772F3" w:rsidP="00D772F3">
      <w:r>
        <w:fldChar w:fldCharType="begin">
          <w:ffData>
            <w:name w:val=""/>
            <w:enabled/>
            <w:calcOnExit w:val="0"/>
            <w:statusText w:type="text" w:val="I attest that I have the following skill and/or attribute."/>
            <w:checkBox>
              <w:sizeAuto/>
              <w:default w:val="0"/>
            </w:checkBox>
          </w:ffData>
        </w:fldChar>
      </w:r>
      <w:r>
        <w:instrText xml:space="preserve"> FORMCHECKBOX </w:instrText>
      </w:r>
      <w:r>
        <w:fldChar w:fldCharType="end"/>
      </w:r>
      <w:r>
        <w:t xml:space="preserve"> </w:t>
      </w:r>
      <w:r w:rsidRPr="00D772F3">
        <w:t>Comply with administrative, legal, and regulatory policies.</w:t>
      </w:r>
    </w:p>
    <w:p w14:paraId="55F52A2F" w14:textId="1D9DA88A" w:rsidR="00D772F3" w:rsidRDefault="00D772F3" w:rsidP="00D772F3">
      <w:r>
        <w:fldChar w:fldCharType="begin">
          <w:ffData>
            <w:name w:val=""/>
            <w:enabled/>
            <w:calcOnExit w:val="0"/>
            <w:statusText w:type="text" w:val="I attest that I have the following skill and/or attribute."/>
            <w:checkBox>
              <w:sizeAuto/>
              <w:default w:val="0"/>
            </w:checkBox>
          </w:ffData>
        </w:fldChar>
      </w:r>
      <w:r>
        <w:instrText xml:space="preserve"> FORMCHECKBOX </w:instrText>
      </w:r>
      <w:r>
        <w:fldChar w:fldCharType="end"/>
      </w:r>
      <w:r>
        <w:t xml:space="preserve"> </w:t>
      </w:r>
      <w:r w:rsidRPr="00D772F3">
        <w:t xml:space="preserve">Demonstrate regular attendance </w:t>
      </w:r>
      <w:proofErr w:type="gramStart"/>
      <w:r w:rsidRPr="00D772F3">
        <w:t>where</w:t>
      </w:r>
      <w:proofErr w:type="gramEnd"/>
      <w:r w:rsidRPr="00D772F3">
        <w:t xml:space="preserve"> expected and meet responsibilities in a timely manner.</w:t>
      </w:r>
    </w:p>
    <w:p w14:paraId="6CA473D9" w14:textId="2851D0E4" w:rsidR="00D772F3" w:rsidRDefault="00D772F3" w:rsidP="00D772F3">
      <w:r>
        <w:fldChar w:fldCharType="begin">
          <w:ffData>
            <w:name w:val=""/>
            <w:enabled/>
            <w:calcOnExit w:val="0"/>
            <w:statusText w:type="text" w:val="I attest that I have the following skill and/or attribute."/>
            <w:checkBox>
              <w:sizeAuto/>
              <w:default w:val="0"/>
            </w:checkBox>
          </w:ffData>
        </w:fldChar>
      </w:r>
      <w:r>
        <w:instrText xml:space="preserve"> FORMCHECKBOX </w:instrText>
      </w:r>
      <w:r>
        <w:fldChar w:fldCharType="end"/>
      </w:r>
      <w:r>
        <w:t xml:space="preserve"> </w:t>
      </w:r>
      <w:r w:rsidRPr="00D772F3">
        <w:t>Understand and respect authority.</w:t>
      </w:r>
    </w:p>
    <w:p w14:paraId="121DC5F3" w14:textId="137948EF" w:rsidR="00D772F3" w:rsidRDefault="00D772F3" w:rsidP="00D772F3">
      <w:pPr>
        <w:pStyle w:val="Heading2"/>
        <w:spacing w:before="240"/>
      </w:pPr>
      <w:r>
        <w:t xml:space="preserve">Section </w:t>
      </w:r>
      <w:r>
        <w:t>6</w:t>
      </w:r>
      <w:r>
        <w:t xml:space="preserve">. </w:t>
      </w:r>
      <w:r>
        <w:t>Ethical</w:t>
      </w:r>
    </w:p>
    <w:p w14:paraId="184810DD" w14:textId="77777777" w:rsidR="00D772F3" w:rsidRDefault="00D772F3" w:rsidP="00D772F3">
      <w:r w:rsidRPr="00D772F3">
        <w:t>A student must possess adequate moral and ethical attributes to:</w:t>
      </w:r>
    </w:p>
    <w:p w14:paraId="77B2362B" w14:textId="439DC62F" w:rsidR="00D772F3" w:rsidRDefault="00D772F3" w:rsidP="00D772F3">
      <w:r>
        <w:fldChar w:fldCharType="begin">
          <w:ffData>
            <w:name w:val=""/>
            <w:enabled/>
            <w:calcOnExit w:val="0"/>
            <w:statusText w:type="text" w:val="I attest that I have the following skill and/or attribute."/>
            <w:checkBox>
              <w:sizeAuto/>
              <w:default w:val="0"/>
            </w:checkBox>
          </w:ffData>
        </w:fldChar>
      </w:r>
      <w:r>
        <w:instrText xml:space="preserve"> FORMCHECKBOX </w:instrText>
      </w:r>
      <w:r>
        <w:fldChar w:fldCharType="end"/>
      </w:r>
      <w:r>
        <w:t xml:space="preserve"> </w:t>
      </w:r>
      <w:r w:rsidRPr="00D772F3">
        <w:t>Conduct oneself in an ethical and legal manner, upholding the ASHA Code of Ethics and university and federal ethics guidelines, academic and research integrity guidelines, and privacy policies (including HIPAA).</w:t>
      </w:r>
    </w:p>
    <w:p w14:paraId="0AD4F860" w14:textId="3840AA6E" w:rsidR="00D772F3" w:rsidRDefault="00D772F3" w:rsidP="00D772F3">
      <w:r>
        <w:fldChar w:fldCharType="begin">
          <w:ffData>
            <w:name w:val=""/>
            <w:enabled/>
            <w:calcOnExit w:val="0"/>
            <w:statusText w:type="text" w:val="I attest that I have the following skill and/or attribute."/>
            <w:checkBox>
              <w:sizeAuto/>
              <w:default w:val="0"/>
            </w:checkBox>
          </w:ffData>
        </w:fldChar>
      </w:r>
      <w:r>
        <w:instrText xml:space="preserve"> FORMCHECKBOX </w:instrText>
      </w:r>
      <w:r>
        <w:fldChar w:fldCharType="end"/>
      </w:r>
      <w:r>
        <w:t xml:space="preserve"> </w:t>
      </w:r>
      <w:r w:rsidR="00E318B3" w:rsidRPr="00E318B3">
        <w:t>Develop and maintain appropriate relationships with clients/patients and colleagues.</w:t>
      </w:r>
    </w:p>
    <w:p w14:paraId="3D280882" w14:textId="6D708371" w:rsidR="00D772F3" w:rsidRDefault="00D772F3" w:rsidP="00D772F3">
      <w:r>
        <w:fldChar w:fldCharType="begin">
          <w:ffData>
            <w:name w:val=""/>
            <w:enabled/>
            <w:calcOnExit w:val="0"/>
            <w:statusText w:type="text" w:val="I attest that I have the following skill and/or attribute."/>
            <w:checkBox>
              <w:sizeAuto/>
              <w:default w:val="0"/>
            </w:checkBox>
          </w:ffData>
        </w:fldChar>
      </w:r>
      <w:r>
        <w:instrText xml:space="preserve"> FORMCHECKBOX </w:instrText>
      </w:r>
      <w:r>
        <w:fldChar w:fldCharType="end"/>
      </w:r>
      <w:r>
        <w:t xml:space="preserve"> </w:t>
      </w:r>
      <w:r w:rsidR="00E318B3" w:rsidRPr="00E318B3">
        <w:t>Represent one’s qualifications, training, and abilities truthfully to clients and their families, colleagues, faculty, staff, clinical educators, preceptors, other healthcare professionals, and the public.</w:t>
      </w:r>
    </w:p>
    <w:p w14:paraId="4120605E" w14:textId="7385B4A4" w:rsidR="00E318B3" w:rsidRDefault="00D772F3" w:rsidP="00D772F3">
      <w:r>
        <w:fldChar w:fldCharType="begin">
          <w:ffData>
            <w:name w:val=""/>
            <w:enabled/>
            <w:calcOnExit w:val="0"/>
            <w:statusText w:type="text" w:val="I attest that I have the following skill and/or attribute."/>
            <w:checkBox>
              <w:sizeAuto/>
              <w:default w:val="0"/>
            </w:checkBox>
          </w:ffData>
        </w:fldChar>
      </w:r>
      <w:r>
        <w:instrText xml:space="preserve"> FORMCHECKBOX </w:instrText>
      </w:r>
      <w:r>
        <w:fldChar w:fldCharType="end"/>
      </w:r>
      <w:r>
        <w:t xml:space="preserve"> </w:t>
      </w:r>
      <w:r w:rsidR="00E318B3" w:rsidRPr="00E318B3">
        <w:t>Utilize social media in a manner that does not breach confidentiality of clients/patients/students, avoids misrepresenting one’s knowledge and skills, and is not defamatory in content.</w:t>
      </w:r>
    </w:p>
    <w:p w14:paraId="37131E7F" w14:textId="000E7BE4" w:rsidR="00D772F3" w:rsidRPr="00066869" w:rsidRDefault="00E318B3" w:rsidP="00E318B3">
      <w:pPr>
        <w:spacing w:after="0"/>
      </w:pPr>
      <w:r>
        <w:br w:type="page"/>
      </w:r>
    </w:p>
    <w:p w14:paraId="542A9F3E" w14:textId="63282B58" w:rsidR="00E318B3" w:rsidRDefault="00E318B3" w:rsidP="00E318B3">
      <w:pPr>
        <w:pStyle w:val="Heading2"/>
        <w:spacing w:before="240"/>
      </w:pPr>
      <w:r>
        <w:lastRenderedPageBreak/>
        <w:t xml:space="preserve">Section </w:t>
      </w:r>
      <w:r>
        <w:t>7</w:t>
      </w:r>
      <w:r>
        <w:t xml:space="preserve">. </w:t>
      </w:r>
      <w:r>
        <w:t>Other Requirements</w:t>
      </w:r>
    </w:p>
    <w:p w14:paraId="703C450B" w14:textId="257E9A4A" w:rsidR="00E318B3" w:rsidRDefault="00E318B3" w:rsidP="00E318B3">
      <w:r>
        <w:fldChar w:fldCharType="begin">
          <w:ffData>
            <w:name w:val=""/>
            <w:enabled/>
            <w:calcOnExit w:val="0"/>
            <w:statusText w:type="text" w:val="I attest that I have or am eligible for a driver’s license."/>
            <w:checkBox>
              <w:sizeAuto/>
              <w:default w:val="0"/>
            </w:checkBox>
          </w:ffData>
        </w:fldChar>
      </w:r>
      <w:r>
        <w:instrText xml:space="preserve"> FORMCHECKBOX </w:instrText>
      </w:r>
      <w:r>
        <w:fldChar w:fldCharType="end"/>
      </w:r>
      <w:r>
        <w:t xml:space="preserve"> </w:t>
      </w:r>
      <w:r w:rsidRPr="00E318B3">
        <w:t>I attest that I have or am eligible for a driver’s license.</w:t>
      </w:r>
    </w:p>
    <w:p w14:paraId="6A5BAA0A" w14:textId="33315C34" w:rsidR="00E318B3" w:rsidRDefault="00E318B3" w:rsidP="00E318B3">
      <w:r>
        <w:fldChar w:fldCharType="begin">
          <w:ffData>
            <w:name w:val=""/>
            <w:enabled/>
            <w:calcOnExit w:val="0"/>
            <w:statusText w:type="text" w:val="I attest that I have or will have access to a car for travel."/>
            <w:checkBox>
              <w:sizeAuto/>
              <w:default w:val="0"/>
            </w:checkBox>
          </w:ffData>
        </w:fldChar>
      </w:r>
      <w:r>
        <w:instrText xml:space="preserve"> FORMCHECKBOX </w:instrText>
      </w:r>
      <w:r>
        <w:fldChar w:fldCharType="end"/>
      </w:r>
      <w:r>
        <w:t xml:space="preserve"> </w:t>
      </w:r>
      <w:r w:rsidRPr="00E318B3">
        <w:t>I attest that I have or will have access to a car for travel.</w:t>
      </w:r>
    </w:p>
    <w:p w14:paraId="6AF77F92" w14:textId="6D9C9D1F" w:rsidR="00E318B3" w:rsidRPr="00E318B3" w:rsidRDefault="00E318B3" w:rsidP="00E318B3">
      <w:r>
        <w:fldChar w:fldCharType="begin">
          <w:ffData>
            <w:name w:val=""/>
            <w:enabled/>
            <w:calcOnExit w:val="0"/>
            <w:statusText w:type="text" w:val="I attest that I will arrange transportation at my own expense to and from practicum sites if I am unable to meet the above conditions."/>
            <w:checkBox>
              <w:sizeAuto/>
              <w:default w:val="0"/>
            </w:checkBox>
          </w:ffData>
        </w:fldChar>
      </w:r>
      <w:r>
        <w:instrText xml:space="preserve"> FORMCHECKBOX </w:instrText>
      </w:r>
      <w:r>
        <w:fldChar w:fldCharType="end"/>
      </w:r>
      <w:r>
        <w:t xml:space="preserve"> </w:t>
      </w:r>
      <w:r>
        <w:t>I attest that I will arrange transportation at my own expense to and from practicum sites if I am unable to meet the above conditions.</w:t>
      </w:r>
    </w:p>
    <w:p w14:paraId="407892CC" w14:textId="77777777" w:rsidR="00D772F3" w:rsidRPr="00066869" w:rsidRDefault="00D772F3" w:rsidP="00D772F3"/>
    <w:p w14:paraId="2C47DCF5" w14:textId="77777777" w:rsidR="00D772F3" w:rsidRPr="00066869" w:rsidRDefault="00D772F3" w:rsidP="00D772F3"/>
    <w:p w14:paraId="2C9E94EA" w14:textId="77777777" w:rsidR="00D772F3" w:rsidRPr="00066869" w:rsidRDefault="00D772F3" w:rsidP="00D772F3"/>
    <w:p w14:paraId="6883EEA6" w14:textId="77777777" w:rsidR="00D772F3" w:rsidRPr="00066869" w:rsidRDefault="00D772F3" w:rsidP="00D772F3"/>
    <w:p w14:paraId="656E1B7E" w14:textId="77777777" w:rsidR="00D772F3" w:rsidRPr="00066869" w:rsidRDefault="00D772F3" w:rsidP="0000462B"/>
    <w:sectPr w:rsidR="00D772F3" w:rsidRPr="00066869" w:rsidSect="008B627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CC6BC" w14:textId="77777777" w:rsidR="006B7809" w:rsidRDefault="006B7809" w:rsidP="00517312">
      <w:pPr>
        <w:spacing w:after="0"/>
      </w:pPr>
      <w:r>
        <w:separator/>
      </w:r>
    </w:p>
  </w:endnote>
  <w:endnote w:type="continuationSeparator" w:id="0">
    <w:p w14:paraId="55063C25" w14:textId="77777777" w:rsidR="006B7809" w:rsidRDefault="006B7809" w:rsidP="00517312">
      <w:pPr>
        <w:spacing w:after="0"/>
      </w:pPr>
      <w:r>
        <w:continuationSeparator/>
      </w:r>
    </w:p>
  </w:endnote>
  <w:endnote w:type="continuationNotice" w:id="1">
    <w:p w14:paraId="4E794BDC" w14:textId="77777777" w:rsidR="006B7809" w:rsidRDefault="006B780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56C1B" w14:textId="77777777" w:rsidR="006B7809" w:rsidRDefault="006B7809" w:rsidP="00517312">
      <w:pPr>
        <w:spacing w:after="0"/>
      </w:pPr>
      <w:r>
        <w:separator/>
      </w:r>
    </w:p>
  </w:footnote>
  <w:footnote w:type="continuationSeparator" w:id="0">
    <w:p w14:paraId="40C4220B" w14:textId="77777777" w:rsidR="006B7809" w:rsidRDefault="006B7809" w:rsidP="00517312">
      <w:pPr>
        <w:spacing w:after="0"/>
      </w:pPr>
      <w:r>
        <w:continuationSeparator/>
      </w:r>
    </w:p>
  </w:footnote>
  <w:footnote w:type="continuationNotice" w:id="1">
    <w:p w14:paraId="1CD3A7DD" w14:textId="77777777" w:rsidR="006B7809" w:rsidRDefault="006B780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747F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E3C374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F2E114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23270E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17A35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DC1E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4485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12DD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04480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7E85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C50077"/>
    <w:multiLevelType w:val="hybridMultilevel"/>
    <w:tmpl w:val="156AC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584740"/>
    <w:multiLevelType w:val="hybridMultilevel"/>
    <w:tmpl w:val="26CA6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EC24CD"/>
    <w:multiLevelType w:val="hybridMultilevel"/>
    <w:tmpl w:val="02302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6491535">
    <w:abstractNumId w:val="12"/>
  </w:num>
  <w:num w:numId="2" w16cid:durableId="646475644">
    <w:abstractNumId w:val="0"/>
  </w:num>
  <w:num w:numId="3" w16cid:durableId="2076079217">
    <w:abstractNumId w:val="1"/>
  </w:num>
  <w:num w:numId="4" w16cid:durableId="591596157">
    <w:abstractNumId w:val="2"/>
  </w:num>
  <w:num w:numId="5" w16cid:durableId="134494543">
    <w:abstractNumId w:val="3"/>
  </w:num>
  <w:num w:numId="6" w16cid:durableId="1949508608">
    <w:abstractNumId w:val="8"/>
  </w:num>
  <w:num w:numId="7" w16cid:durableId="2129086693">
    <w:abstractNumId w:val="4"/>
  </w:num>
  <w:num w:numId="8" w16cid:durableId="880627738">
    <w:abstractNumId w:val="5"/>
  </w:num>
  <w:num w:numId="9" w16cid:durableId="1314944669">
    <w:abstractNumId w:val="6"/>
  </w:num>
  <w:num w:numId="10" w16cid:durableId="84158260">
    <w:abstractNumId w:val="7"/>
  </w:num>
  <w:num w:numId="11" w16cid:durableId="1585721469">
    <w:abstractNumId w:val="9"/>
  </w:num>
  <w:num w:numId="12" w16cid:durableId="638269140">
    <w:abstractNumId w:val="10"/>
  </w:num>
  <w:num w:numId="13" w16cid:durableId="172493438">
    <w:abstractNumId w:val="11"/>
  </w:num>
  <w:num w:numId="14" w16cid:durableId="1340234233">
    <w:abstractNumId w:val="0"/>
  </w:num>
  <w:num w:numId="15" w16cid:durableId="1275943697">
    <w:abstractNumId w:val="1"/>
  </w:num>
  <w:num w:numId="16" w16cid:durableId="1867399289">
    <w:abstractNumId w:val="2"/>
  </w:num>
  <w:num w:numId="17" w16cid:durableId="1900625639">
    <w:abstractNumId w:val="3"/>
  </w:num>
  <w:num w:numId="18" w16cid:durableId="1700275414">
    <w:abstractNumId w:val="8"/>
  </w:num>
  <w:num w:numId="19" w16cid:durableId="203762105">
    <w:abstractNumId w:val="4"/>
  </w:num>
  <w:num w:numId="20" w16cid:durableId="49811553">
    <w:abstractNumId w:val="5"/>
  </w:num>
  <w:num w:numId="21" w16cid:durableId="1567565435">
    <w:abstractNumId w:val="6"/>
  </w:num>
  <w:num w:numId="22" w16cid:durableId="449594740">
    <w:abstractNumId w:val="7"/>
  </w:num>
  <w:num w:numId="23" w16cid:durableId="1776750407">
    <w:abstractNumId w:val="9"/>
  </w:num>
  <w:num w:numId="24" w16cid:durableId="741021478">
    <w:abstractNumId w:val="0"/>
  </w:num>
  <w:num w:numId="25" w16cid:durableId="755250011">
    <w:abstractNumId w:val="1"/>
  </w:num>
  <w:num w:numId="26" w16cid:durableId="1778410136">
    <w:abstractNumId w:val="2"/>
  </w:num>
  <w:num w:numId="27" w16cid:durableId="1296057194">
    <w:abstractNumId w:val="3"/>
  </w:num>
  <w:num w:numId="28" w16cid:durableId="1453864135">
    <w:abstractNumId w:val="8"/>
  </w:num>
  <w:num w:numId="29" w16cid:durableId="1341665268">
    <w:abstractNumId w:val="4"/>
  </w:num>
  <w:num w:numId="30" w16cid:durableId="788091468">
    <w:abstractNumId w:val="5"/>
  </w:num>
  <w:num w:numId="31" w16cid:durableId="1202978836">
    <w:abstractNumId w:val="6"/>
  </w:num>
  <w:num w:numId="32" w16cid:durableId="342168269">
    <w:abstractNumId w:val="7"/>
  </w:num>
  <w:num w:numId="33" w16cid:durableId="10542822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83B"/>
    <w:rsid w:val="0000462B"/>
    <w:rsid w:val="00015BF6"/>
    <w:rsid w:val="000204CB"/>
    <w:rsid w:val="0002247E"/>
    <w:rsid w:val="00025338"/>
    <w:rsid w:val="00026119"/>
    <w:rsid w:val="00035766"/>
    <w:rsid w:val="00042371"/>
    <w:rsid w:val="00042DE3"/>
    <w:rsid w:val="00066869"/>
    <w:rsid w:val="00067C08"/>
    <w:rsid w:val="0009269B"/>
    <w:rsid w:val="00093933"/>
    <w:rsid w:val="00093B95"/>
    <w:rsid w:val="000B0309"/>
    <w:rsid w:val="000B106A"/>
    <w:rsid w:val="000B2F12"/>
    <w:rsid w:val="000B5980"/>
    <w:rsid w:val="000D42F5"/>
    <w:rsid w:val="000D5424"/>
    <w:rsid w:val="001024AC"/>
    <w:rsid w:val="00102D7E"/>
    <w:rsid w:val="00106623"/>
    <w:rsid w:val="00113B98"/>
    <w:rsid w:val="001577EE"/>
    <w:rsid w:val="00160CE6"/>
    <w:rsid w:val="0016113E"/>
    <w:rsid w:val="001651D9"/>
    <w:rsid w:val="00167E2F"/>
    <w:rsid w:val="00173647"/>
    <w:rsid w:val="00184C21"/>
    <w:rsid w:val="0018587E"/>
    <w:rsid w:val="001878A1"/>
    <w:rsid w:val="001A5185"/>
    <w:rsid w:val="001B3F48"/>
    <w:rsid w:val="001B4D16"/>
    <w:rsid w:val="001C4863"/>
    <w:rsid w:val="001E0ECC"/>
    <w:rsid w:val="001E2EB8"/>
    <w:rsid w:val="001F0A5B"/>
    <w:rsid w:val="00203DFE"/>
    <w:rsid w:val="00206CA4"/>
    <w:rsid w:val="00206DE4"/>
    <w:rsid w:val="00207349"/>
    <w:rsid w:val="00214D89"/>
    <w:rsid w:val="00220674"/>
    <w:rsid w:val="00237F96"/>
    <w:rsid w:val="002775AD"/>
    <w:rsid w:val="0028579D"/>
    <w:rsid w:val="00293908"/>
    <w:rsid w:val="0029638E"/>
    <w:rsid w:val="002A106E"/>
    <w:rsid w:val="002A778E"/>
    <w:rsid w:val="002D33E1"/>
    <w:rsid w:val="002E63E3"/>
    <w:rsid w:val="002F556C"/>
    <w:rsid w:val="0032417A"/>
    <w:rsid w:val="00324D14"/>
    <w:rsid w:val="00330949"/>
    <w:rsid w:val="00335FE5"/>
    <w:rsid w:val="00337C5E"/>
    <w:rsid w:val="003504BD"/>
    <w:rsid w:val="00352C3A"/>
    <w:rsid w:val="00353537"/>
    <w:rsid w:val="003536AA"/>
    <w:rsid w:val="00355934"/>
    <w:rsid w:val="00362413"/>
    <w:rsid w:val="00376091"/>
    <w:rsid w:val="00396CE4"/>
    <w:rsid w:val="003B6848"/>
    <w:rsid w:val="003B6AEB"/>
    <w:rsid w:val="003C3586"/>
    <w:rsid w:val="003E448C"/>
    <w:rsid w:val="003F511C"/>
    <w:rsid w:val="003F7781"/>
    <w:rsid w:val="00406C33"/>
    <w:rsid w:val="00416D63"/>
    <w:rsid w:val="00427057"/>
    <w:rsid w:val="00446A4E"/>
    <w:rsid w:val="004633B7"/>
    <w:rsid w:val="00465741"/>
    <w:rsid w:val="00470A09"/>
    <w:rsid w:val="00485BB4"/>
    <w:rsid w:val="0048696D"/>
    <w:rsid w:val="004869D1"/>
    <w:rsid w:val="004A4F62"/>
    <w:rsid w:val="004A6046"/>
    <w:rsid w:val="004C6EFD"/>
    <w:rsid w:val="004D7940"/>
    <w:rsid w:val="004E16B4"/>
    <w:rsid w:val="004E1D1C"/>
    <w:rsid w:val="00514956"/>
    <w:rsid w:val="00517312"/>
    <w:rsid w:val="0053611E"/>
    <w:rsid w:val="0053782A"/>
    <w:rsid w:val="00561A70"/>
    <w:rsid w:val="0056238B"/>
    <w:rsid w:val="00591C77"/>
    <w:rsid w:val="005A5C1D"/>
    <w:rsid w:val="005C4A7E"/>
    <w:rsid w:val="005D7C01"/>
    <w:rsid w:val="005E1C01"/>
    <w:rsid w:val="005F1814"/>
    <w:rsid w:val="005F61C5"/>
    <w:rsid w:val="00604420"/>
    <w:rsid w:val="006144C1"/>
    <w:rsid w:val="00632055"/>
    <w:rsid w:val="00633CAF"/>
    <w:rsid w:val="006428A4"/>
    <w:rsid w:val="00644A11"/>
    <w:rsid w:val="00672A84"/>
    <w:rsid w:val="0067366F"/>
    <w:rsid w:val="006769DE"/>
    <w:rsid w:val="00676B32"/>
    <w:rsid w:val="006A5564"/>
    <w:rsid w:val="006B6C3D"/>
    <w:rsid w:val="006B7809"/>
    <w:rsid w:val="006C4661"/>
    <w:rsid w:val="006C5A1A"/>
    <w:rsid w:val="006C64D9"/>
    <w:rsid w:val="00703153"/>
    <w:rsid w:val="0071599B"/>
    <w:rsid w:val="007230A1"/>
    <w:rsid w:val="00725E40"/>
    <w:rsid w:val="007517C0"/>
    <w:rsid w:val="00762C50"/>
    <w:rsid w:val="00763C47"/>
    <w:rsid w:val="00772EFC"/>
    <w:rsid w:val="00777733"/>
    <w:rsid w:val="007819E9"/>
    <w:rsid w:val="00781BC1"/>
    <w:rsid w:val="0078777C"/>
    <w:rsid w:val="007A0B54"/>
    <w:rsid w:val="007A4316"/>
    <w:rsid w:val="007B7285"/>
    <w:rsid w:val="007D55D0"/>
    <w:rsid w:val="007D5890"/>
    <w:rsid w:val="007E156B"/>
    <w:rsid w:val="0080436B"/>
    <w:rsid w:val="00812409"/>
    <w:rsid w:val="008130A4"/>
    <w:rsid w:val="00817865"/>
    <w:rsid w:val="008576F6"/>
    <w:rsid w:val="00877CD8"/>
    <w:rsid w:val="00891885"/>
    <w:rsid w:val="00891CB6"/>
    <w:rsid w:val="008A2C2C"/>
    <w:rsid w:val="008B32F5"/>
    <w:rsid w:val="008B37C9"/>
    <w:rsid w:val="008B5877"/>
    <w:rsid w:val="008B627C"/>
    <w:rsid w:val="008D5BB1"/>
    <w:rsid w:val="008E20E0"/>
    <w:rsid w:val="008E54C6"/>
    <w:rsid w:val="008F205B"/>
    <w:rsid w:val="0090339A"/>
    <w:rsid w:val="00932E0B"/>
    <w:rsid w:val="00942C83"/>
    <w:rsid w:val="009519BE"/>
    <w:rsid w:val="0096155C"/>
    <w:rsid w:val="00973D47"/>
    <w:rsid w:val="0098163E"/>
    <w:rsid w:val="00994948"/>
    <w:rsid w:val="009A6A25"/>
    <w:rsid w:val="009D6994"/>
    <w:rsid w:val="009D7B4A"/>
    <w:rsid w:val="009D7DB3"/>
    <w:rsid w:val="009F04E6"/>
    <w:rsid w:val="009F13CF"/>
    <w:rsid w:val="009F5005"/>
    <w:rsid w:val="00A01BB9"/>
    <w:rsid w:val="00A01E48"/>
    <w:rsid w:val="00A04290"/>
    <w:rsid w:val="00A071BB"/>
    <w:rsid w:val="00A13ABF"/>
    <w:rsid w:val="00A22A7C"/>
    <w:rsid w:val="00A4762E"/>
    <w:rsid w:val="00A56082"/>
    <w:rsid w:val="00A57D15"/>
    <w:rsid w:val="00A6644F"/>
    <w:rsid w:val="00A774B8"/>
    <w:rsid w:val="00A77FC6"/>
    <w:rsid w:val="00A973DA"/>
    <w:rsid w:val="00AB7161"/>
    <w:rsid w:val="00AC6E9D"/>
    <w:rsid w:val="00AE1511"/>
    <w:rsid w:val="00AF6C7C"/>
    <w:rsid w:val="00B30B17"/>
    <w:rsid w:val="00B56F3D"/>
    <w:rsid w:val="00B77E81"/>
    <w:rsid w:val="00B903A2"/>
    <w:rsid w:val="00B948C0"/>
    <w:rsid w:val="00B9575A"/>
    <w:rsid w:val="00BA1A4E"/>
    <w:rsid w:val="00BB0E63"/>
    <w:rsid w:val="00BB53AB"/>
    <w:rsid w:val="00BD738F"/>
    <w:rsid w:val="00C1475B"/>
    <w:rsid w:val="00C23AB9"/>
    <w:rsid w:val="00C305EA"/>
    <w:rsid w:val="00C4666B"/>
    <w:rsid w:val="00C573E2"/>
    <w:rsid w:val="00C65A51"/>
    <w:rsid w:val="00C72F58"/>
    <w:rsid w:val="00C901E4"/>
    <w:rsid w:val="00C93444"/>
    <w:rsid w:val="00CB111E"/>
    <w:rsid w:val="00D0583B"/>
    <w:rsid w:val="00D15A34"/>
    <w:rsid w:val="00D1694C"/>
    <w:rsid w:val="00D174F3"/>
    <w:rsid w:val="00D27695"/>
    <w:rsid w:val="00D40BB4"/>
    <w:rsid w:val="00D45C59"/>
    <w:rsid w:val="00D5516E"/>
    <w:rsid w:val="00D60B78"/>
    <w:rsid w:val="00D65E78"/>
    <w:rsid w:val="00D772F3"/>
    <w:rsid w:val="00D927D0"/>
    <w:rsid w:val="00DA6BBE"/>
    <w:rsid w:val="00DB0472"/>
    <w:rsid w:val="00DB3C23"/>
    <w:rsid w:val="00DB5090"/>
    <w:rsid w:val="00DB66C3"/>
    <w:rsid w:val="00DD1B3C"/>
    <w:rsid w:val="00DD2F5E"/>
    <w:rsid w:val="00E058C8"/>
    <w:rsid w:val="00E10DB9"/>
    <w:rsid w:val="00E219C3"/>
    <w:rsid w:val="00E25C43"/>
    <w:rsid w:val="00E30D1A"/>
    <w:rsid w:val="00E318B3"/>
    <w:rsid w:val="00E43595"/>
    <w:rsid w:val="00E71268"/>
    <w:rsid w:val="00E73F26"/>
    <w:rsid w:val="00E86EB5"/>
    <w:rsid w:val="00E930F3"/>
    <w:rsid w:val="00E94D49"/>
    <w:rsid w:val="00E974DF"/>
    <w:rsid w:val="00EA70F8"/>
    <w:rsid w:val="00EC4065"/>
    <w:rsid w:val="00EC5275"/>
    <w:rsid w:val="00ED707B"/>
    <w:rsid w:val="00EE2A2A"/>
    <w:rsid w:val="00EF0F5E"/>
    <w:rsid w:val="00EF5FB5"/>
    <w:rsid w:val="00F02819"/>
    <w:rsid w:val="00F04C17"/>
    <w:rsid w:val="00F05254"/>
    <w:rsid w:val="00F10B06"/>
    <w:rsid w:val="00F11FA4"/>
    <w:rsid w:val="00F26E16"/>
    <w:rsid w:val="00F31623"/>
    <w:rsid w:val="00F47EB6"/>
    <w:rsid w:val="00F50A4F"/>
    <w:rsid w:val="00F618F3"/>
    <w:rsid w:val="00F83C40"/>
    <w:rsid w:val="00FA49D4"/>
    <w:rsid w:val="00FA5BE7"/>
    <w:rsid w:val="00FA6755"/>
    <w:rsid w:val="00FC26E3"/>
    <w:rsid w:val="00FC561F"/>
    <w:rsid w:val="00FC60BF"/>
    <w:rsid w:val="00FD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13FC7"/>
  <w15:docId w15:val="{0657653F-3C6D-2F41-BBF2-75D30D0B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56082"/>
    <w:pPr>
      <w:spacing w:after="120"/>
    </w:pPr>
    <w:rPr>
      <w:rFonts w:ascii="Arial" w:hAnsi="Arial"/>
      <w:sz w:val="19"/>
      <w:szCs w:val="19"/>
    </w:rPr>
  </w:style>
  <w:style w:type="paragraph" w:styleId="Heading1">
    <w:name w:val="heading 1"/>
    <w:basedOn w:val="Normal"/>
    <w:next w:val="Normal"/>
    <w:link w:val="Heading1Char"/>
    <w:uiPriority w:val="9"/>
    <w:qFormat/>
    <w:rsid w:val="00E930F3"/>
    <w:pPr>
      <w:keepNext/>
      <w:keepLines/>
      <w:spacing w:before="120" w:after="80"/>
      <w:outlineLvl w:val="0"/>
    </w:pPr>
    <w:rPr>
      <w:rFonts w:eastAsiaTheme="majorEastAsia" w:cstheme="majorBidi"/>
      <w:color w:val="000000" w:themeColor="text1"/>
      <w:sz w:val="36"/>
      <w:szCs w:val="36"/>
    </w:rPr>
  </w:style>
  <w:style w:type="paragraph" w:styleId="Heading2">
    <w:name w:val="heading 2"/>
    <w:basedOn w:val="Normal"/>
    <w:next w:val="Normal"/>
    <w:link w:val="Heading2Char"/>
    <w:uiPriority w:val="9"/>
    <w:unhideWhenUsed/>
    <w:qFormat/>
    <w:rsid w:val="00EC5275"/>
    <w:pPr>
      <w:keepNext/>
      <w:keepLines/>
      <w:spacing w:before="200" w:after="200"/>
      <w:outlineLvl w:val="1"/>
    </w:pPr>
    <w:rPr>
      <w:rFonts w:eastAsiaTheme="majorEastAsia" w:cs="Arial"/>
      <w:color w:val="44546A" w:themeColor="text2"/>
      <w:sz w:val="26"/>
      <w:szCs w:val="26"/>
    </w:rPr>
  </w:style>
  <w:style w:type="paragraph" w:styleId="Heading3">
    <w:name w:val="heading 3"/>
    <w:basedOn w:val="Normal"/>
    <w:next w:val="Normal"/>
    <w:link w:val="Heading3Char"/>
    <w:uiPriority w:val="9"/>
    <w:unhideWhenUsed/>
    <w:qFormat/>
    <w:rsid w:val="00644A11"/>
    <w:pPr>
      <w:keepNext/>
      <w:keepLines/>
      <w:spacing w:before="200" w:after="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C5275"/>
    <w:pPr>
      <w:outlineLvl w:val="3"/>
    </w:pPr>
    <w:rPr>
      <w:color w:val="44546A" w:themeColor="text2"/>
      <w:sz w:val="22"/>
      <w:szCs w:val="22"/>
    </w:rPr>
  </w:style>
  <w:style w:type="paragraph" w:styleId="Heading5">
    <w:name w:val="heading 5"/>
    <w:basedOn w:val="Normal"/>
    <w:next w:val="Normal"/>
    <w:link w:val="Heading5Char"/>
    <w:uiPriority w:val="9"/>
    <w:unhideWhenUsed/>
    <w:qFormat/>
    <w:rsid w:val="00EC5275"/>
    <w:pPr>
      <w:outlineLvl w:val="4"/>
    </w:pPr>
    <w:rPr>
      <w:b/>
      <w:bCs/>
      <w:color w:val="44546A" w:themeColor="text2"/>
      <w:sz w:val="20"/>
      <w:szCs w:val="20"/>
    </w:rPr>
  </w:style>
  <w:style w:type="paragraph" w:styleId="Heading6">
    <w:name w:val="heading 6"/>
    <w:basedOn w:val="Heading5"/>
    <w:next w:val="Normal"/>
    <w:link w:val="Heading6Char"/>
    <w:uiPriority w:val="9"/>
    <w:unhideWhenUsed/>
    <w:qFormat/>
    <w:rsid w:val="00676B32"/>
    <w:pPr>
      <w:outlineLvl w:val="5"/>
    </w:pPr>
    <w:rPr>
      <w:b w:val="0"/>
      <w:bCs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0F3"/>
    <w:rPr>
      <w:rFonts w:ascii="Arial" w:eastAsiaTheme="majorEastAsia" w:hAnsi="Arial" w:cstheme="majorBidi"/>
      <w:color w:val="000000" w:themeColor="text1"/>
      <w:sz w:val="36"/>
      <w:szCs w:val="36"/>
    </w:rPr>
  </w:style>
  <w:style w:type="character" w:customStyle="1" w:styleId="Heading2Char">
    <w:name w:val="Heading 2 Char"/>
    <w:basedOn w:val="DefaultParagraphFont"/>
    <w:link w:val="Heading2"/>
    <w:uiPriority w:val="9"/>
    <w:rsid w:val="00EC5275"/>
    <w:rPr>
      <w:rFonts w:ascii="Arial" w:eastAsiaTheme="majorEastAsia" w:hAnsi="Arial" w:cs="Arial"/>
      <w:color w:val="44546A" w:themeColor="text2"/>
      <w:sz w:val="26"/>
      <w:szCs w:val="26"/>
    </w:rPr>
  </w:style>
  <w:style w:type="paragraph" w:styleId="Title">
    <w:name w:val="Title"/>
    <w:basedOn w:val="Heading1"/>
    <w:next w:val="Normal"/>
    <w:link w:val="TitleChar"/>
    <w:uiPriority w:val="10"/>
    <w:qFormat/>
    <w:rsid w:val="00676B32"/>
    <w:pPr>
      <w:spacing w:before="0" w:after="0"/>
    </w:pPr>
    <w:rPr>
      <w:sz w:val="52"/>
      <w:szCs w:val="52"/>
    </w:rPr>
  </w:style>
  <w:style w:type="character" w:customStyle="1" w:styleId="TitleChar">
    <w:name w:val="Title Char"/>
    <w:basedOn w:val="DefaultParagraphFont"/>
    <w:link w:val="Title"/>
    <w:uiPriority w:val="10"/>
    <w:rsid w:val="00676B32"/>
    <w:rPr>
      <w:rFonts w:ascii="Arial" w:eastAsiaTheme="majorEastAsia" w:hAnsi="Arial" w:cstheme="majorBidi"/>
      <w:color w:val="000000" w:themeColor="text1"/>
      <w:sz w:val="52"/>
      <w:szCs w:val="52"/>
    </w:rPr>
  </w:style>
  <w:style w:type="paragraph" w:styleId="Subtitle">
    <w:name w:val="Subtitle"/>
    <w:basedOn w:val="Normal"/>
    <w:next w:val="Normal"/>
    <w:link w:val="SubtitleChar"/>
    <w:uiPriority w:val="11"/>
    <w:qFormat/>
    <w:rsid w:val="00E930F3"/>
    <w:pPr>
      <w:numPr>
        <w:ilvl w:val="1"/>
      </w:numPr>
      <w:spacing w:after="320"/>
    </w:pPr>
    <w:rPr>
      <w:rFonts w:eastAsiaTheme="minorEastAsia" w:cs="Times New Roman (Body CS)"/>
      <w:color w:val="44546A" w:themeColor="text2"/>
      <w:spacing w:val="-6"/>
      <w:sz w:val="30"/>
      <w:szCs w:val="30"/>
    </w:rPr>
  </w:style>
  <w:style w:type="character" w:customStyle="1" w:styleId="SubtitleChar">
    <w:name w:val="Subtitle Char"/>
    <w:basedOn w:val="DefaultParagraphFont"/>
    <w:link w:val="Subtitle"/>
    <w:uiPriority w:val="11"/>
    <w:rsid w:val="00E930F3"/>
    <w:rPr>
      <w:rFonts w:ascii="Arial" w:eastAsiaTheme="minorEastAsia" w:hAnsi="Arial" w:cs="Times New Roman (Body CS)"/>
      <w:color w:val="44546A" w:themeColor="text2"/>
      <w:spacing w:val="-6"/>
      <w:sz w:val="30"/>
      <w:szCs w:val="30"/>
    </w:rPr>
  </w:style>
  <w:style w:type="character" w:styleId="Strong">
    <w:name w:val="Strong"/>
    <w:basedOn w:val="DefaultParagraphFont"/>
    <w:uiPriority w:val="22"/>
    <w:qFormat/>
    <w:rsid w:val="00EC5275"/>
    <w:rPr>
      <w:b/>
      <w:bCs/>
    </w:rPr>
  </w:style>
  <w:style w:type="character" w:styleId="Emphasis">
    <w:name w:val="Emphasis"/>
    <w:basedOn w:val="DefaultParagraphFont"/>
    <w:uiPriority w:val="20"/>
    <w:qFormat/>
    <w:rsid w:val="00676B32"/>
    <w:rPr>
      <w:rFonts w:ascii="Arial" w:hAnsi="Arial"/>
      <w:i/>
      <w:iCs/>
      <w:sz w:val="22"/>
    </w:rPr>
  </w:style>
  <w:style w:type="character" w:styleId="SubtleEmphasis">
    <w:name w:val="Subtle Emphasis"/>
    <w:basedOn w:val="DefaultParagraphFont"/>
    <w:uiPriority w:val="19"/>
    <w:qFormat/>
    <w:rsid w:val="00676B32"/>
    <w:rPr>
      <w:rFonts w:ascii="Arial" w:hAnsi="Arial"/>
      <w:i/>
      <w:iCs/>
      <w:color w:val="404040" w:themeColor="text1" w:themeTint="BF"/>
    </w:rPr>
  </w:style>
  <w:style w:type="character" w:styleId="IntenseEmphasis">
    <w:name w:val="Intense Emphasis"/>
    <w:basedOn w:val="DefaultParagraphFont"/>
    <w:uiPriority w:val="21"/>
    <w:qFormat/>
    <w:rsid w:val="00676B32"/>
    <w:rPr>
      <w:rFonts w:ascii="Arial" w:hAnsi="Arial"/>
      <w:b/>
      <w:i/>
      <w:iCs/>
      <w:color w:val="000000" w:themeColor="text1"/>
    </w:rPr>
  </w:style>
  <w:style w:type="character" w:customStyle="1" w:styleId="Heading3Char">
    <w:name w:val="Heading 3 Char"/>
    <w:basedOn w:val="DefaultParagraphFont"/>
    <w:link w:val="Heading3"/>
    <w:uiPriority w:val="9"/>
    <w:rsid w:val="00644A11"/>
    <w:rPr>
      <w:rFonts w:ascii="Arial" w:eastAsiaTheme="majorEastAsia" w:hAnsi="Arial" w:cstheme="majorBidi"/>
      <w:b/>
      <w:bCs/>
      <w:color w:val="000000" w:themeColor="text1"/>
      <w:sz w:val="19"/>
      <w:szCs w:val="19"/>
    </w:rPr>
  </w:style>
  <w:style w:type="character" w:customStyle="1" w:styleId="Heading4Char">
    <w:name w:val="Heading 4 Char"/>
    <w:basedOn w:val="DefaultParagraphFont"/>
    <w:link w:val="Heading4"/>
    <w:uiPriority w:val="9"/>
    <w:rsid w:val="00EC5275"/>
    <w:rPr>
      <w:rFonts w:ascii="Arial" w:hAnsi="Arial"/>
      <w:color w:val="44546A" w:themeColor="text2"/>
      <w:sz w:val="22"/>
      <w:szCs w:val="22"/>
    </w:rPr>
  </w:style>
  <w:style w:type="character" w:customStyle="1" w:styleId="Heading5Char">
    <w:name w:val="Heading 5 Char"/>
    <w:basedOn w:val="DefaultParagraphFont"/>
    <w:link w:val="Heading5"/>
    <w:uiPriority w:val="9"/>
    <w:rsid w:val="00EC5275"/>
    <w:rPr>
      <w:rFonts w:ascii="Arial" w:hAnsi="Arial"/>
      <w:b/>
      <w:bCs/>
      <w:color w:val="44546A" w:themeColor="text2"/>
      <w:sz w:val="20"/>
      <w:szCs w:val="20"/>
    </w:rPr>
  </w:style>
  <w:style w:type="character" w:customStyle="1" w:styleId="Heading6Char">
    <w:name w:val="Heading 6 Char"/>
    <w:basedOn w:val="DefaultParagraphFont"/>
    <w:link w:val="Heading6"/>
    <w:uiPriority w:val="9"/>
    <w:rsid w:val="00676B32"/>
    <w:rPr>
      <w:rFonts w:ascii="Arial" w:hAnsi="Arial" w:cs="Arial"/>
      <w:i/>
      <w:iCs/>
      <w:color w:val="44546A" w:themeColor="text2"/>
      <w:sz w:val="22"/>
      <w:szCs w:val="22"/>
    </w:rPr>
  </w:style>
  <w:style w:type="paragraph" w:styleId="NoSpacing">
    <w:name w:val="No Spacing"/>
    <w:uiPriority w:val="1"/>
    <w:qFormat/>
    <w:rsid w:val="00676B32"/>
    <w:rPr>
      <w:rFonts w:ascii="Arial" w:hAnsi="Arial"/>
      <w:sz w:val="22"/>
    </w:rPr>
  </w:style>
  <w:style w:type="paragraph" w:styleId="ListParagraph">
    <w:name w:val="List Paragraph"/>
    <w:basedOn w:val="Normal"/>
    <w:uiPriority w:val="34"/>
    <w:qFormat/>
    <w:rsid w:val="00676B32"/>
    <w:pPr>
      <w:ind w:left="720"/>
      <w:contextualSpacing/>
    </w:pPr>
  </w:style>
  <w:style w:type="table" w:styleId="TableGrid">
    <w:name w:val="Table Grid"/>
    <w:basedOn w:val="TableNormal"/>
    <w:uiPriority w:val="39"/>
    <w:rsid w:val="00EC5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7312"/>
    <w:pPr>
      <w:tabs>
        <w:tab w:val="center" w:pos="4680"/>
        <w:tab w:val="right" w:pos="9360"/>
      </w:tabs>
      <w:spacing w:after="0"/>
    </w:pPr>
  </w:style>
  <w:style w:type="character" w:customStyle="1" w:styleId="HeaderChar">
    <w:name w:val="Header Char"/>
    <w:basedOn w:val="DefaultParagraphFont"/>
    <w:link w:val="Header"/>
    <w:uiPriority w:val="99"/>
    <w:rsid w:val="00517312"/>
    <w:rPr>
      <w:rFonts w:ascii="Arial" w:hAnsi="Arial"/>
      <w:sz w:val="19"/>
      <w:szCs w:val="19"/>
    </w:rPr>
  </w:style>
  <w:style w:type="paragraph" w:styleId="Footer">
    <w:name w:val="footer"/>
    <w:basedOn w:val="Normal"/>
    <w:link w:val="FooterChar"/>
    <w:uiPriority w:val="99"/>
    <w:unhideWhenUsed/>
    <w:rsid w:val="00517312"/>
    <w:pPr>
      <w:tabs>
        <w:tab w:val="center" w:pos="4680"/>
        <w:tab w:val="right" w:pos="9360"/>
      </w:tabs>
      <w:spacing w:after="0"/>
    </w:pPr>
  </w:style>
  <w:style w:type="character" w:customStyle="1" w:styleId="FooterChar">
    <w:name w:val="Footer Char"/>
    <w:basedOn w:val="DefaultParagraphFont"/>
    <w:link w:val="Footer"/>
    <w:uiPriority w:val="99"/>
    <w:rsid w:val="00517312"/>
    <w:rPr>
      <w:rFonts w:ascii="Arial" w:hAnsi="Arial"/>
      <w:sz w:val="19"/>
      <w:szCs w:val="19"/>
    </w:rPr>
  </w:style>
  <w:style w:type="character" w:styleId="Hyperlink">
    <w:name w:val="Hyperlink"/>
    <w:basedOn w:val="DefaultParagraphFont"/>
    <w:uiPriority w:val="99"/>
    <w:unhideWhenUsed/>
    <w:rsid w:val="0000462B"/>
    <w:rPr>
      <w:color w:val="0563C1" w:themeColor="hyperlink"/>
      <w:u w:val="single"/>
    </w:rPr>
  </w:style>
  <w:style w:type="character" w:styleId="UnresolvedMention">
    <w:name w:val="Unresolved Mention"/>
    <w:basedOn w:val="DefaultParagraphFont"/>
    <w:uiPriority w:val="99"/>
    <w:rsid w:val="0000462B"/>
    <w:rPr>
      <w:color w:val="605E5C"/>
      <w:shd w:val="clear" w:color="auto" w:fill="E1DFDD"/>
    </w:rPr>
  </w:style>
  <w:style w:type="table" w:styleId="PlainTable3">
    <w:name w:val="Plain Table 3"/>
    <w:basedOn w:val="TableNormal"/>
    <w:uiPriority w:val="43"/>
    <w:rsid w:val="009F500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9F500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9F500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B56F3D"/>
    <w:rPr>
      <w:rFonts w:ascii="Arial" w:hAnsi="Arial"/>
      <w:sz w:val="19"/>
      <w:szCs w:val="19"/>
    </w:rPr>
  </w:style>
  <w:style w:type="character" w:styleId="CommentReference">
    <w:name w:val="annotation reference"/>
    <w:basedOn w:val="DefaultParagraphFont"/>
    <w:uiPriority w:val="99"/>
    <w:semiHidden/>
    <w:unhideWhenUsed/>
    <w:rsid w:val="00B56F3D"/>
    <w:rPr>
      <w:sz w:val="16"/>
      <w:szCs w:val="16"/>
    </w:rPr>
  </w:style>
  <w:style w:type="paragraph" w:styleId="CommentText">
    <w:name w:val="annotation text"/>
    <w:basedOn w:val="Normal"/>
    <w:link w:val="CommentTextChar"/>
    <w:uiPriority w:val="99"/>
    <w:semiHidden/>
    <w:unhideWhenUsed/>
    <w:rsid w:val="00B56F3D"/>
    <w:rPr>
      <w:sz w:val="20"/>
      <w:szCs w:val="20"/>
    </w:rPr>
  </w:style>
  <w:style w:type="character" w:customStyle="1" w:styleId="CommentTextChar">
    <w:name w:val="Comment Text Char"/>
    <w:basedOn w:val="DefaultParagraphFont"/>
    <w:link w:val="CommentText"/>
    <w:uiPriority w:val="99"/>
    <w:semiHidden/>
    <w:rsid w:val="00B56F3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6F3D"/>
    <w:rPr>
      <w:b/>
      <w:bCs/>
    </w:rPr>
  </w:style>
  <w:style w:type="character" w:customStyle="1" w:styleId="CommentSubjectChar">
    <w:name w:val="Comment Subject Char"/>
    <w:basedOn w:val="CommentTextChar"/>
    <w:link w:val="CommentSubject"/>
    <w:uiPriority w:val="99"/>
    <w:semiHidden/>
    <w:rsid w:val="00B56F3D"/>
    <w:rPr>
      <w:rFonts w:ascii="Arial" w:hAnsi="Arial"/>
      <w:b/>
      <w:bCs/>
      <w:sz w:val="20"/>
      <w:szCs w:val="20"/>
    </w:rPr>
  </w:style>
  <w:style w:type="character" w:styleId="FollowedHyperlink">
    <w:name w:val="FollowedHyperlink"/>
    <w:basedOn w:val="DefaultParagraphFont"/>
    <w:uiPriority w:val="99"/>
    <w:semiHidden/>
    <w:unhideWhenUsed/>
    <w:rsid w:val="00AC6E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693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sd.uconn.edu/" TargetMode="External"/><Relationship Id="rId3" Type="http://schemas.openxmlformats.org/officeDocument/2006/relationships/settings" Target="settings.xml"/><Relationship Id="rId7" Type="http://schemas.openxmlformats.org/officeDocument/2006/relationships/hyperlink" Target="mailto:csd@uconn.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equity.uconn.edu/" TargetMode="External"/><Relationship Id="rId4" Type="http://schemas.openxmlformats.org/officeDocument/2006/relationships/webSettings" Target="webSettings.xml"/><Relationship Id="rId9" Type="http://schemas.openxmlformats.org/officeDocument/2006/relationships/hyperlink" Target="mailto:equity@uco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1130</Words>
  <Characters>6954</Characters>
  <Application>Microsoft Office Word</Application>
  <DocSecurity>0</DocSecurity>
  <Lines>105</Lines>
  <Paragraphs>75</Paragraphs>
  <ScaleCrop>false</ScaleCrop>
  <HeadingPairs>
    <vt:vector size="2" baseType="variant">
      <vt:variant>
        <vt:lpstr>Title</vt:lpstr>
      </vt:variant>
      <vt:variant>
        <vt:i4>1</vt:i4>
      </vt:variant>
    </vt:vector>
  </HeadingPairs>
  <TitlesOfParts>
    <vt:vector size="1" baseType="lpstr">
      <vt:lpstr>Plan of Study: Bachelor of Arts in Speech, Language, and Hearing Sciences (SLHS)</vt:lpstr>
    </vt:vector>
  </TitlesOfParts>
  <Manager/>
  <Company>UConn College of Liberal Arts and Sciences</Company>
  <LinksUpToDate>false</LinksUpToDate>
  <CharactersWithSpaces>8009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 Functions Required for Au.D. Graduate Studies</dc:title>
  <dc:subject/>
  <dc:creator>Department of Speech, Language, and Hearing Sciences</dc:creator>
  <cp:keywords/>
  <dc:description/>
  <cp:lastModifiedBy>Bress, Keith</cp:lastModifiedBy>
  <cp:revision>2</cp:revision>
  <dcterms:created xsi:type="dcterms:W3CDTF">2023-04-21T15:23:00Z</dcterms:created>
  <dcterms:modified xsi:type="dcterms:W3CDTF">2023-04-21T15:23:00Z</dcterms:modified>
  <cp:category/>
</cp:coreProperties>
</file>