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1C52" w14:textId="5F1062B8" w:rsidR="004F277F" w:rsidRDefault="004B5921" w:rsidP="00554193">
      <w:pPr>
        <w:ind w:left="-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Name: ___________________</w:t>
      </w:r>
      <w:r w:rsidR="008E24A4" w:rsidRPr="00432AD6">
        <w:rPr>
          <w:rFonts w:ascii="Times New Roman" w:hAnsi="Times New Roman" w:cs="Times New Roman"/>
        </w:rPr>
        <w:t>_____________</w:t>
      </w:r>
      <w:r w:rsidR="008E24A4" w:rsidRPr="00432AD6">
        <w:rPr>
          <w:rFonts w:ascii="Times New Roman" w:hAnsi="Times New Roman" w:cs="Times New Roman"/>
        </w:rPr>
        <w:tab/>
      </w:r>
      <w:r w:rsidR="00823389">
        <w:rPr>
          <w:rFonts w:ascii="Times New Roman" w:hAnsi="Times New Roman" w:cs="Times New Roman"/>
        </w:rPr>
        <w:t>Peoplesoft</w:t>
      </w:r>
      <w:r w:rsidR="008E24A4" w:rsidRPr="00432AD6">
        <w:rPr>
          <w:rFonts w:ascii="Times New Roman" w:hAnsi="Times New Roman" w:cs="Times New Roman"/>
        </w:rPr>
        <w:t xml:space="preserve"> Number: ___________________</w:t>
      </w:r>
    </w:p>
    <w:p w14:paraId="32FD3844" w14:textId="77777777" w:rsidR="000418A2" w:rsidRPr="000418A2" w:rsidRDefault="000418A2" w:rsidP="00554193">
      <w:pPr>
        <w:ind w:left="-432" w:right="-432"/>
        <w:rPr>
          <w:rFonts w:ascii="Times New Roman" w:hAnsi="Times New Roman" w:cs="Times New Roman"/>
          <w:sz w:val="4"/>
          <w:szCs w:val="4"/>
        </w:rPr>
      </w:pPr>
    </w:p>
    <w:p w14:paraId="438270F4" w14:textId="77777777" w:rsidR="00F37ADD" w:rsidRDefault="004F277F" w:rsidP="002959ED">
      <w:pPr>
        <w:ind w:left="-432" w:right="-432"/>
        <w:rPr>
          <w:rFonts w:ascii="Times New Roman" w:hAnsi="Times New Roman" w:cs="Times New Roman"/>
          <w:b/>
        </w:rPr>
      </w:pPr>
      <w:r w:rsidRPr="000A6F33">
        <w:rPr>
          <w:rFonts w:ascii="Times New Roman" w:hAnsi="Times New Roman" w:cs="Times New Roman"/>
          <w:b/>
        </w:rPr>
        <w:t>STUDENTS MUST TAKE ONE COURSE IN EACH OF THE FOLLOWING AREAS:</w:t>
      </w:r>
    </w:p>
    <w:p w14:paraId="58727224" w14:textId="30FE293B" w:rsidR="002959ED" w:rsidRPr="0065217B" w:rsidRDefault="00F860B9" w:rsidP="0065217B">
      <w:pPr>
        <w:rPr>
          <w:rFonts w:ascii="Times New Roman" w:hAnsi="Times New Roman" w:cs="Times New Roman"/>
          <w:sz w:val="18"/>
          <w:szCs w:val="18"/>
        </w:rPr>
      </w:pPr>
      <w:r w:rsidRPr="0065217B">
        <w:rPr>
          <w:rFonts w:ascii="Times New Roman" w:hAnsi="Times New Roman" w:cs="Times New Roman"/>
          <w:sz w:val="28"/>
          <w:szCs w:val="28"/>
        </w:rPr>
        <w:t xml:space="preserve">□ </w:t>
      </w:r>
      <w:r w:rsidR="00DA71EC" w:rsidRPr="0065217B">
        <w:rPr>
          <w:rFonts w:ascii="Times New Roman" w:hAnsi="Times New Roman" w:cs="Times New Roman"/>
        </w:rPr>
        <w:t xml:space="preserve">Biology: BIOL 1102, 1107, </w:t>
      </w:r>
      <w:r w:rsidR="00DA71EC" w:rsidRPr="0065217B">
        <w:rPr>
          <w:rFonts w:ascii="Times New Roman" w:hAnsi="Times New Roman" w:cs="Times New Roman"/>
          <w:b/>
          <w:bCs/>
          <w:u w:val="single"/>
        </w:rPr>
        <w:t>OR</w:t>
      </w:r>
      <w:r w:rsidR="00DA71EC" w:rsidRPr="0065217B">
        <w:rPr>
          <w:rFonts w:ascii="Times New Roman" w:hAnsi="Times New Roman" w:cs="Times New Roman"/>
        </w:rPr>
        <w:t xml:space="preserve"> 1108 </w:t>
      </w:r>
      <w:r w:rsidR="00CA584C" w:rsidRPr="0065217B">
        <w:rPr>
          <w:rFonts w:ascii="Times New Roman" w:hAnsi="Times New Roman" w:cs="Times New Roman"/>
        </w:rPr>
        <w:t>(BIOL 1102 recommended for non-bio majors)</w:t>
      </w:r>
      <w:r w:rsidRPr="0065217B">
        <w:rPr>
          <w:rFonts w:ascii="Times New Roman" w:hAnsi="Times New Roman" w:cs="Times New Roman"/>
        </w:rPr>
        <w:tab/>
      </w:r>
      <w:r w:rsidRPr="0065217B">
        <w:rPr>
          <w:rFonts w:ascii="Times New Roman" w:hAnsi="Times New Roman" w:cs="Times New Roman"/>
        </w:rPr>
        <w:br/>
      </w:r>
      <w:r w:rsidR="0032093B" w:rsidRPr="0065217B">
        <w:rPr>
          <w:rFonts w:ascii="Times New Roman" w:hAnsi="Times New Roman" w:cs="Times New Roman"/>
          <w:sz w:val="28"/>
          <w:szCs w:val="28"/>
        </w:rPr>
        <w:t>□</w:t>
      </w:r>
      <w:r w:rsidR="0032093B" w:rsidRPr="0065217B">
        <w:rPr>
          <w:rFonts w:ascii="Times New Roman" w:hAnsi="Times New Roman" w:cs="Times New Roman"/>
        </w:rPr>
        <w:t xml:space="preserve"> Physics*: PHYS 10</w:t>
      </w:r>
      <w:r w:rsidR="5543359A" w:rsidRPr="0065217B">
        <w:rPr>
          <w:rFonts w:ascii="Times New Roman" w:hAnsi="Times New Roman" w:cs="Times New Roman"/>
        </w:rPr>
        <w:t>75</w:t>
      </w:r>
      <w:r w:rsidR="0032093B" w:rsidRPr="0065217B">
        <w:rPr>
          <w:rFonts w:ascii="Times New Roman" w:hAnsi="Times New Roman" w:cs="Times New Roman"/>
        </w:rPr>
        <w:t xml:space="preserve">Q </w:t>
      </w:r>
      <w:r w:rsidR="0032093B" w:rsidRPr="0065217B">
        <w:rPr>
          <w:rFonts w:ascii="Times New Roman" w:hAnsi="Times New Roman" w:cs="Times New Roman"/>
          <w:b/>
          <w:bCs/>
          <w:u w:val="single"/>
        </w:rPr>
        <w:t>OR</w:t>
      </w:r>
      <w:r w:rsidR="0032093B" w:rsidRPr="0065217B">
        <w:rPr>
          <w:rFonts w:ascii="Times New Roman" w:hAnsi="Times New Roman" w:cs="Times New Roman"/>
        </w:rPr>
        <w:t xml:space="preserve"> 10</w:t>
      </w:r>
      <w:r w:rsidR="68E01C6A" w:rsidRPr="0065217B">
        <w:rPr>
          <w:rFonts w:ascii="Times New Roman" w:hAnsi="Times New Roman" w:cs="Times New Roman"/>
        </w:rPr>
        <w:t>10</w:t>
      </w:r>
      <w:r w:rsidR="0032093B" w:rsidRPr="0065217B">
        <w:rPr>
          <w:rFonts w:ascii="Times New Roman" w:hAnsi="Times New Roman" w:cs="Times New Roman"/>
        </w:rPr>
        <w:t xml:space="preserve">Q </w:t>
      </w:r>
      <w:r w:rsidR="0032093B" w:rsidRPr="0065217B">
        <w:rPr>
          <w:rFonts w:ascii="Times New Roman" w:hAnsi="Times New Roman" w:cs="Times New Roman"/>
          <w:sz w:val="20"/>
          <w:szCs w:val="20"/>
        </w:rPr>
        <w:t>(suggested before SLHS 2156Q)</w:t>
      </w:r>
      <w:r w:rsidRPr="0065217B">
        <w:rPr>
          <w:rFonts w:ascii="Times New Roman" w:hAnsi="Times New Roman" w:cs="Times New Roman"/>
        </w:rPr>
        <w:br/>
      </w:r>
      <w:r w:rsidRPr="0065217B">
        <w:rPr>
          <w:rFonts w:ascii="Times New Roman" w:hAnsi="Times New Roman" w:cs="Times New Roman"/>
          <w:sz w:val="28"/>
          <w:szCs w:val="28"/>
        </w:rPr>
        <w:t xml:space="preserve">□ </w:t>
      </w:r>
      <w:r w:rsidR="002053A9" w:rsidRPr="0065217B">
        <w:rPr>
          <w:rFonts w:ascii="Times New Roman" w:hAnsi="Times New Roman" w:cs="Times New Roman"/>
        </w:rPr>
        <w:t>Statistics: STAT 2215</w:t>
      </w:r>
      <w:proofErr w:type="gramStart"/>
      <w:r w:rsidR="002053A9" w:rsidRPr="0065217B">
        <w:rPr>
          <w:rFonts w:ascii="Times New Roman" w:hAnsi="Times New Roman" w:cs="Times New Roman"/>
        </w:rPr>
        <w:t xml:space="preserve">Q  </w:t>
      </w:r>
      <w:r w:rsidR="00554193" w:rsidRPr="0065217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554193" w:rsidRPr="0065217B">
        <w:rPr>
          <w:rFonts w:ascii="Times New Roman" w:hAnsi="Times New Roman" w:cs="Times New Roman"/>
          <w:sz w:val="18"/>
          <w:szCs w:val="18"/>
        </w:rPr>
        <w:t>Pre-req: STAT 1100 or 1000Q)</w:t>
      </w:r>
      <w:r w:rsidR="002053A9" w:rsidRPr="0065217B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D44D4DB" w14:textId="77777777" w:rsidR="00F37ADD" w:rsidRPr="002070A0" w:rsidRDefault="002959ED" w:rsidP="002070A0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070A0">
        <w:rPr>
          <w:rFonts w:ascii="Times New Roman" w:hAnsi="Times New Roman" w:cs="Times New Roman"/>
          <w:sz w:val="18"/>
          <w:szCs w:val="18"/>
        </w:rPr>
        <w:t xml:space="preserve">       </w:t>
      </w:r>
      <w:r w:rsidR="002053A9" w:rsidRPr="002070A0">
        <w:rPr>
          <w:rFonts w:ascii="Times New Roman" w:hAnsi="Times New Roman" w:cs="Times New Roman"/>
          <w:sz w:val="18"/>
          <w:szCs w:val="18"/>
        </w:rPr>
        <w:t xml:space="preserve"> </w:t>
      </w:r>
      <w:r w:rsidR="00DA71EC" w:rsidRPr="002070A0">
        <w:rPr>
          <w:rFonts w:ascii="Times New Roman" w:hAnsi="Times New Roman" w:cs="Times New Roman"/>
          <w:sz w:val="18"/>
          <w:szCs w:val="18"/>
        </w:rPr>
        <w:t>* More advanced level courses may be substituted for these courses</w:t>
      </w:r>
    </w:p>
    <w:p w14:paraId="3F3D4353" w14:textId="6182FC7D" w:rsidR="0017650D" w:rsidRPr="00F37ADD" w:rsidRDefault="00F37ADD" w:rsidP="00F37ADD">
      <w:pPr>
        <w:ind w:left="-432" w:right="-432"/>
        <w:rPr>
          <w:rFonts w:ascii="Times New Roman" w:hAnsi="Times New Roman" w:cs="Times New Roman"/>
        </w:rPr>
      </w:pPr>
      <w:r w:rsidRPr="00F37ADD">
        <w:rPr>
          <w:rFonts w:ascii="Times New Roman" w:hAnsi="Times New Roman" w:cs="Times New Roman"/>
          <w:b/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149F63" wp14:editId="36A77347">
                <wp:simplePos x="0" y="0"/>
                <wp:positionH relativeFrom="margin">
                  <wp:align>center</wp:align>
                </wp:positionH>
                <wp:positionV relativeFrom="paragraph">
                  <wp:posOffset>452782</wp:posOffset>
                </wp:positionV>
                <wp:extent cx="6489700" cy="45719"/>
                <wp:effectExtent l="0" t="0" r="25400" b="311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45719"/>
                          <a:chOff x="0" y="0"/>
                          <a:chExt cx="5929952" cy="44924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V="1">
                            <a:off x="0" y="0"/>
                            <a:ext cx="5929952" cy="6824"/>
                          </a:xfrm>
                          <a:prstGeom prst="line">
                            <a:avLst/>
                          </a:prstGeom>
                          <a:noFill/>
                          <a:ln w="635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0" y="38100"/>
                            <a:ext cx="5929952" cy="6824"/>
                          </a:xfrm>
                          <a:prstGeom prst="line">
                            <a:avLst/>
                          </a:prstGeom>
                          <a:noFill/>
                          <a:ln w="635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E52E122">
              <v:group id="Group 1" style="position:absolute;margin-left:0;margin-top:35.65pt;width:511pt;height:3.6pt;z-index:251663360;mso-position-horizontal:center;mso-position-horizontal-relative:margin;mso-width-relative:margin;mso-height-relative:margin" coordsize="59299,449" o:spid="_x0000_s1026" w14:anchorId="59A259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">
                <v:line id="Straight Connector 2" style="position:absolute;flip:y;visibility:visible;mso-wrap-style:square" o:spid="_x0000_s1027" strokecolor="windowText" strokeweight=".5pt" o:connectortype="straight" from="0,0" to="5929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">
                  <v:stroke linestyle="thickThin" joinstyle="miter"/>
                </v:line>
                <v:line id="Straight Connector 3" style="position:absolute;flip:y;visibility:visible;mso-wrap-style:square" o:spid="_x0000_s1028" strokecolor="windowText" strokeweight=".5pt" o:connectortype="straight" from="0,381" to="5929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">
                  <v:stroke linestyle="thickThin" joinstyle="miter"/>
                </v:line>
                <w10:wrap anchorx="margin"/>
              </v:group>
            </w:pict>
          </mc:Fallback>
        </mc:AlternateContent>
      </w:r>
      <w:r w:rsidR="002070A0" w:rsidRPr="002070A0">
        <w:rPr>
          <w:rFonts w:ascii="Times New Roman" w:hAnsi="Times New Roman" w:cs="Times New Roman"/>
          <w:b/>
          <w:sz w:val="2"/>
          <w:szCs w:val="2"/>
        </w:rPr>
        <w:t xml:space="preserve">    </w:t>
      </w:r>
      <w:r>
        <w:rPr>
          <w:rFonts w:ascii="Times New Roman" w:hAnsi="Times New Roman" w:cs="Times New Roman"/>
          <w:b/>
          <w:sz w:val="24"/>
        </w:rPr>
        <w:br/>
      </w:r>
      <w:r w:rsidR="00DA71EC" w:rsidRPr="004F277F">
        <w:rPr>
          <w:rFonts w:ascii="Times New Roman" w:hAnsi="Times New Roman" w:cs="Times New Roman"/>
          <w:b/>
          <w:sz w:val="24"/>
        </w:rPr>
        <w:t>SPEECH, LANGUAGE, AND HEARING SCIENCES MAJOR</w:t>
      </w:r>
      <w:r w:rsidR="00A700C1" w:rsidRPr="00432AD6">
        <w:rPr>
          <w:rFonts w:ascii="Times New Roman" w:hAnsi="Times New Roman" w:cs="Times New Roman"/>
          <w:b/>
        </w:rPr>
        <w:br/>
      </w:r>
      <w:r w:rsidR="00A700C1" w:rsidRPr="00432AD6">
        <w:rPr>
          <w:rFonts w:ascii="Times New Roman" w:hAnsi="Times New Roman" w:cs="Times New Roman"/>
          <w:sz w:val="8"/>
        </w:rPr>
        <w:t xml:space="preserve">  </w:t>
      </w:r>
      <w:r w:rsidR="004B5921">
        <w:rPr>
          <w:rFonts w:ascii="Times New Roman" w:hAnsi="Times New Roman" w:cs="Times New Roman"/>
          <w:sz w:val="8"/>
        </w:rPr>
        <w:t xml:space="preserve"> </w:t>
      </w:r>
      <w:r w:rsidR="004B5921">
        <w:rPr>
          <w:rFonts w:ascii="Times New Roman" w:hAnsi="Times New Roman" w:cs="Times New Roman"/>
          <w:sz w:val="8"/>
        </w:rPr>
        <w:br/>
      </w:r>
      <w:r w:rsidR="001A0DA3">
        <w:rPr>
          <w:rFonts w:ascii="Times New Roman" w:hAnsi="Times New Roman" w:cs="Times New Roman"/>
        </w:rPr>
        <w:t xml:space="preserve">    </w:t>
      </w:r>
      <w:r w:rsidR="001A0DA3">
        <w:rPr>
          <w:rFonts w:ascii="Times New Roman" w:hAnsi="Times New Roman" w:cs="Times New Roman"/>
        </w:rPr>
        <w:br/>
      </w:r>
      <w:r w:rsidR="00DA71EC" w:rsidRPr="00432AD6">
        <w:rPr>
          <w:rFonts w:ascii="Times New Roman" w:hAnsi="Times New Roman" w:cs="Times New Roman"/>
        </w:rPr>
        <w:t xml:space="preserve">Students must </w:t>
      </w:r>
      <w:r w:rsidR="004B5921">
        <w:rPr>
          <w:rFonts w:ascii="Times New Roman" w:hAnsi="Times New Roman" w:cs="Times New Roman"/>
        </w:rPr>
        <w:t>c</w:t>
      </w:r>
      <w:r w:rsidR="00DA71EC" w:rsidRPr="00432AD6">
        <w:rPr>
          <w:rFonts w:ascii="Times New Roman" w:hAnsi="Times New Roman" w:cs="Times New Roman"/>
        </w:rPr>
        <w:t xml:space="preserve">omplete at least 25 credits within the SLHS department </w:t>
      </w:r>
      <w:r w:rsidR="001459BA" w:rsidRPr="00432AD6">
        <w:rPr>
          <w:rFonts w:ascii="Times New Roman" w:hAnsi="Times New Roman" w:cs="Times New Roman"/>
        </w:rPr>
        <w:t>(major courses ar</w:t>
      </w:r>
      <w:r w:rsidR="00BE46FD" w:rsidRPr="00432AD6">
        <w:rPr>
          <w:rFonts w:ascii="Times New Roman" w:hAnsi="Times New Roman" w:cs="Times New Roman"/>
        </w:rPr>
        <w:t xml:space="preserve">e 2000+). </w:t>
      </w:r>
    </w:p>
    <w:p w14:paraId="2C4CA27E" w14:textId="579CF812" w:rsidR="0017650D" w:rsidRPr="00432AD6" w:rsidRDefault="0017650D" w:rsidP="00C44768">
      <w:pPr>
        <w:ind w:left="-432" w:right="-432"/>
        <w:rPr>
          <w:rFonts w:ascii="Times New Roman" w:hAnsi="Times New Roman" w:cs="Times New Roman"/>
        </w:rPr>
      </w:pPr>
      <w:r w:rsidRPr="5F9AD65B">
        <w:rPr>
          <w:rFonts w:ascii="Times New Roman" w:hAnsi="Times New Roman" w:cs="Times New Roman"/>
        </w:rPr>
        <w:t xml:space="preserve">Core </w:t>
      </w:r>
      <w:r w:rsidR="00204E90" w:rsidRPr="5F9AD65B">
        <w:rPr>
          <w:rFonts w:ascii="Times New Roman" w:hAnsi="Times New Roman" w:cs="Times New Roman"/>
        </w:rPr>
        <w:t xml:space="preserve">Courses       </w:t>
      </w:r>
      <w:r w:rsidR="00BE46FD" w:rsidRPr="5F9AD65B">
        <w:rPr>
          <w:rFonts w:ascii="Times New Roman" w:hAnsi="Times New Roman" w:cs="Times New Roman"/>
        </w:rPr>
        <w:t>Grade</w:t>
      </w:r>
      <w:r>
        <w:tab/>
      </w:r>
      <w:r w:rsidR="00BE46FD" w:rsidRPr="5F9AD65B">
        <w:rPr>
          <w:rFonts w:ascii="Times New Roman" w:hAnsi="Times New Roman" w:cs="Times New Roman"/>
        </w:rPr>
        <w:t xml:space="preserve">  </w:t>
      </w:r>
      <w:r w:rsidR="00204E90" w:rsidRPr="5F9AD65B">
        <w:rPr>
          <w:rFonts w:ascii="Times New Roman" w:hAnsi="Times New Roman" w:cs="Times New Roman"/>
        </w:rPr>
        <w:t xml:space="preserve">  </w:t>
      </w:r>
      <w:r w:rsidR="00BE46FD" w:rsidRPr="5F9AD65B">
        <w:rPr>
          <w:rFonts w:ascii="Times New Roman" w:hAnsi="Times New Roman" w:cs="Times New Roman"/>
        </w:rPr>
        <w:t xml:space="preserve">Core Courses    </w:t>
      </w:r>
      <w:r>
        <w:tab/>
      </w:r>
      <w:r w:rsidR="00BE46FD" w:rsidRPr="5F9AD65B">
        <w:rPr>
          <w:rFonts w:ascii="Times New Roman" w:hAnsi="Times New Roman" w:cs="Times New Roman"/>
        </w:rPr>
        <w:t xml:space="preserve">Grade </w:t>
      </w:r>
      <w:r>
        <w:tab/>
      </w:r>
      <w:r w:rsidR="00BE46FD" w:rsidRPr="5F9AD65B">
        <w:rPr>
          <w:rFonts w:ascii="Times New Roman" w:hAnsi="Times New Roman" w:cs="Times New Roman"/>
        </w:rPr>
        <w:t xml:space="preserve">     </w:t>
      </w:r>
      <w:r>
        <w:tab/>
      </w:r>
      <w:r w:rsidR="00BF3C24" w:rsidRPr="5F9AD65B">
        <w:rPr>
          <w:rFonts w:ascii="Times New Roman" w:hAnsi="Times New Roman" w:cs="Times New Roman"/>
        </w:rPr>
        <w:t>Core</w:t>
      </w:r>
      <w:r w:rsidR="00AC1D91" w:rsidRPr="5F9AD65B">
        <w:rPr>
          <w:rFonts w:ascii="Times New Roman" w:hAnsi="Times New Roman" w:cs="Times New Roman"/>
        </w:rPr>
        <w:t xml:space="preserve"> </w:t>
      </w:r>
      <w:r w:rsidRPr="5F9AD65B">
        <w:rPr>
          <w:rFonts w:ascii="Times New Roman" w:hAnsi="Times New Roman" w:cs="Times New Roman"/>
        </w:rPr>
        <w:t>Courses</w:t>
      </w:r>
      <w:r>
        <w:tab/>
      </w:r>
      <w:r>
        <w:tab/>
      </w:r>
      <w:r w:rsidR="00BE46FD" w:rsidRPr="5F9AD65B">
        <w:rPr>
          <w:rFonts w:ascii="Times New Roman" w:hAnsi="Times New Roman" w:cs="Times New Roman"/>
        </w:rPr>
        <w:t>Grade</w:t>
      </w:r>
      <w:r>
        <w:br/>
      </w:r>
      <w:r w:rsidRPr="5F9AD65B">
        <w:rPr>
          <w:rFonts w:ascii="Times New Roman" w:hAnsi="Times New Roman" w:cs="Times New Roman"/>
        </w:rPr>
        <w:t>SLHS 2156Q</w:t>
      </w:r>
      <w:r w:rsidR="00204E90" w:rsidRPr="5F9AD65B">
        <w:rPr>
          <w:rFonts w:ascii="Times New Roman" w:hAnsi="Times New Roman" w:cs="Times New Roman"/>
        </w:rPr>
        <w:t xml:space="preserve">       </w:t>
      </w:r>
      <w:r w:rsidR="00BE46FD" w:rsidRPr="5F9AD65B">
        <w:rPr>
          <w:rFonts w:ascii="Times New Roman" w:hAnsi="Times New Roman" w:cs="Times New Roman"/>
        </w:rPr>
        <w:t>_____</w:t>
      </w:r>
      <w:r>
        <w:tab/>
      </w:r>
      <w:r w:rsidR="00204E90" w:rsidRPr="5F9AD65B">
        <w:rPr>
          <w:rFonts w:ascii="Times New Roman" w:hAnsi="Times New Roman" w:cs="Times New Roman"/>
        </w:rPr>
        <w:t xml:space="preserve">    SLHS 3247</w:t>
      </w:r>
      <w:r>
        <w:tab/>
      </w:r>
      <w:r>
        <w:tab/>
      </w:r>
      <w:r w:rsidR="00BE46FD" w:rsidRPr="5F9AD65B">
        <w:rPr>
          <w:rFonts w:ascii="Times New Roman" w:hAnsi="Times New Roman" w:cs="Times New Roman"/>
        </w:rPr>
        <w:t>_____</w:t>
      </w:r>
      <w:r>
        <w:tab/>
      </w:r>
      <w:r w:rsidR="00BE46FD" w:rsidRPr="5F9AD65B">
        <w:rPr>
          <w:rFonts w:ascii="Times New Roman" w:hAnsi="Times New Roman" w:cs="Times New Roman"/>
        </w:rPr>
        <w:t xml:space="preserve">     </w:t>
      </w:r>
      <w:r>
        <w:tab/>
      </w:r>
      <w:r w:rsidRPr="0065217B">
        <w:rPr>
          <w:rFonts w:ascii="Times New Roman" w:hAnsi="Times New Roman" w:cs="Times New Roman"/>
        </w:rPr>
        <w:t xml:space="preserve">SLHS </w:t>
      </w:r>
      <w:r w:rsidR="00C44768" w:rsidRPr="0065217B">
        <w:rPr>
          <w:rFonts w:ascii="Times New Roman" w:hAnsi="Times New Roman" w:cs="Times New Roman"/>
        </w:rPr>
        <w:t>4249/W</w:t>
      </w:r>
      <w:r w:rsidRPr="0065217B">
        <w:tab/>
      </w:r>
      <w:r w:rsidRPr="0065217B">
        <w:tab/>
      </w:r>
      <w:r w:rsidR="00BE46FD" w:rsidRPr="0065217B">
        <w:rPr>
          <w:rFonts w:ascii="Times New Roman" w:hAnsi="Times New Roman" w:cs="Times New Roman"/>
        </w:rPr>
        <w:t>_____</w:t>
      </w:r>
      <w:r w:rsidRPr="0065217B">
        <w:br/>
      </w:r>
      <w:r w:rsidRPr="0065217B">
        <w:rPr>
          <w:rFonts w:ascii="Times New Roman" w:hAnsi="Times New Roman" w:cs="Times New Roman"/>
        </w:rPr>
        <w:t>SLHS 2203</w:t>
      </w:r>
      <w:r w:rsidR="00204E90" w:rsidRPr="0065217B">
        <w:rPr>
          <w:rFonts w:ascii="Times New Roman" w:hAnsi="Times New Roman" w:cs="Times New Roman"/>
        </w:rPr>
        <w:t xml:space="preserve">          </w:t>
      </w:r>
      <w:r w:rsidR="00BE46FD" w:rsidRPr="0065217B">
        <w:rPr>
          <w:rFonts w:ascii="Times New Roman" w:hAnsi="Times New Roman" w:cs="Times New Roman"/>
        </w:rPr>
        <w:t>_____</w:t>
      </w:r>
      <w:r w:rsidRPr="0065217B">
        <w:tab/>
      </w:r>
      <w:r w:rsidR="00204E90" w:rsidRPr="0065217B">
        <w:rPr>
          <w:rFonts w:ascii="Times New Roman" w:hAnsi="Times New Roman" w:cs="Times New Roman"/>
        </w:rPr>
        <w:t xml:space="preserve">    SLHS 324</w:t>
      </w:r>
      <w:r w:rsidRPr="0065217B">
        <w:rPr>
          <w:rFonts w:ascii="Times New Roman" w:hAnsi="Times New Roman" w:cs="Times New Roman"/>
        </w:rPr>
        <w:t>8</w:t>
      </w:r>
      <w:r w:rsidRPr="0065217B">
        <w:tab/>
      </w:r>
      <w:r w:rsidR="00BE46FD" w:rsidRPr="0065217B">
        <w:rPr>
          <w:rFonts w:ascii="Times New Roman" w:hAnsi="Times New Roman" w:cs="Times New Roman"/>
        </w:rPr>
        <w:t xml:space="preserve">        </w:t>
      </w:r>
      <w:r w:rsidRPr="0065217B">
        <w:tab/>
      </w:r>
      <w:r w:rsidR="00BE46FD" w:rsidRPr="0065217B">
        <w:rPr>
          <w:rFonts w:ascii="Times New Roman" w:hAnsi="Times New Roman" w:cs="Times New Roman"/>
        </w:rPr>
        <w:t>_____</w:t>
      </w:r>
      <w:r w:rsidRPr="0065217B">
        <w:tab/>
      </w:r>
      <w:r w:rsidR="00BE46FD" w:rsidRPr="0065217B">
        <w:rPr>
          <w:rFonts w:ascii="Times New Roman" w:hAnsi="Times New Roman" w:cs="Times New Roman"/>
        </w:rPr>
        <w:t xml:space="preserve">     </w:t>
      </w:r>
      <w:r w:rsidRPr="0065217B">
        <w:tab/>
      </w:r>
      <w:r w:rsidRPr="0065217B">
        <w:rPr>
          <w:rFonts w:ascii="Times New Roman" w:hAnsi="Times New Roman" w:cs="Times New Roman"/>
        </w:rPr>
        <w:t>SLHS _______</w:t>
      </w:r>
      <w:r w:rsidRPr="0065217B">
        <w:tab/>
      </w:r>
      <w:r w:rsidRPr="0065217B">
        <w:tab/>
      </w:r>
      <w:r w:rsidR="00BE46FD" w:rsidRPr="0065217B">
        <w:rPr>
          <w:rFonts w:ascii="Times New Roman" w:hAnsi="Times New Roman" w:cs="Times New Roman"/>
        </w:rPr>
        <w:t>_____</w:t>
      </w:r>
      <w:r w:rsidRPr="0065217B">
        <w:br/>
      </w:r>
      <w:proofErr w:type="spellStart"/>
      <w:r w:rsidRPr="0065217B">
        <w:rPr>
          <w:rFonts w:ascii="Times New Roman" w:hAnsi="Times New Roman" w:cs="Times New Roman"/>
        </w:rPr>
        <w:t>SLHS</w:t>
      </w:r>
      <w:proofErr w:type="spellEnd"/>
      <w:r w:rsidRPr="0065217B">
        <w:rPr>
          <w:rFonts w:ascii="Times New Roman" w:hAnsi="Times New Roman" w:cs="Times New Roman"/>
        </w:rPr>
        <w:t xml:space="preserve"> 2204 </w:t>
      </w:r>
      <w:r w:rsidRPr="0065217B">
        <w:tab/>
      </w:r>
      <w:r w:rsidR="00204E90" w:rsidRPr="0065217B">
        <w:rPr>
          <w:rFonts w:ascii="Times New Roman" w:hAnsi="Times New Roman" w:cs="Times New Roman"/>
        </w:rPr>
        <w:t xml:space="preserve">   </w:t>
      </w:r>
      <w:r w:rsidR="0065217B" w:rsidRPr="0065217B">
        <w:rPr>
          <w:rFonts w:ascii="Times New Roman" w:hAnsi="Times New Roman" w:cs="Times New Roman"/>
        </w:rPr>
        <w:t xml:space="preserve">    </w:t>
      </w:r>
      <w:r w:rsidR="00BE46FD" w:rsidRPr="0065217B">
        <w:rPr>
          <w:rFonts w:ascii="Times New Roman" w:hAnsi="Times New Roman" w:cs="Times New Roman"/>
        </w:rPr>
        <w:t>_____</w:t>
      </w:r>
      <w:r w:rsidRPr="0065217B">
        <w:tab/>
      </w:r>
      <w:r w:rsidR="00BE46FD" w:rsidRPr="0065217B">
        <w:rPr>
          <w:rFonts w:ascii="Times New Roman" w:hAnsi="Times New Roman" w:cs="Times New Roman"/>
        </w:rPr>
        <w:t xml:space="preserve">    </w:t>
      </w:r>
      <w:r w:rsidRPr="0065217B">
        <w:rPr>
          <w:rFonts w:ascii="Times New Roman" w:hAnsi="Times New Roman" w:cs="Times New Roman"/>
        </w:rPr>
        <w:t>SLHS 424</w:t>
      </w:r>
      <w:r w:rsidR="00C44768" w:rsidRPr="0065217B">
        <w:rPr>
          <w:rFonts w:ascii="Times New Roman" w:hAnsi="Times New Roman" w:cs="Times New Roman"/>
        </w:rPr>
        <w:t>5/W</w:t>
      </w:r>
      <w:r w:rsidR="00BE46FD" w:rsidRPr="0065217B">
        <w:rPr>
          <w:rFonts w:ascii="Times New Roman" w:hAnsi="Times New Roman" w:cs="Times New Roman"/>
        </w:rPr>
        <w:t xml:space="preserve">    </w:t>
      </w:r>
      <w:r w:rsidRPr="0065217B">
        <w:tab/>
      </w:r>
      <w:r w:rsidR="00BE46FD" w:rsidRPr="0065217B">
        <w:rPr>
          <w:rFonts w:ascii="Times New Roman" w:hAnsi="Times New Roman" w:cs="Times New Roman"/>
        </w:rPr>
        <w:t>_____</w:t>
      </w:r>
      <w:r w:rsidRPr="0065217B">
        <w:tab/>
      </w:r>
      <w:r w:rsidRPr="0065217B">
        <w:tab/>
      </w:r>
      <w:r w:rsidR="00C44768" w:rsidRPr="0065217B">
        <w:rPr>
          <w:rFonts w:ascii="Times New Roman" w:hAnsi="Times New Roman" w:cs="Times New Roman"/>
        </w:rPr>
        <w:t xml:space="preserve"> </w:t>
      </w:r>
      <w:proofErr w:type="gramStart"/>
      <w:r w:rsidR="00C44768" w:rsidRPr="0065217B">
        <w:rPr>
          <w:rFonts w:ascii="Times New Roman" w:hAnsi="Times New Roman" w:cs="Times New Roman"/>
        </w:rPr>
        <w:t xml:space="preserve">   (</w:t>
      </w:r>
      <w:proofErr w:type="gramEnd"/>
      <w:r w:rsidR="00BF3C24" w:rsidRPr="0065217B">
        <w:rPr>
          <w:rFonts w:ascii="Times New Roman" w:hAnsi="Times New Roman" w:cs="Times New Roman"/>
        </w:rPr>
        <w:t>options: 4123, 4251, 4254/W)</w:t>
      </w:r>
    </w:p>
    <w:p w14:paraId="13027F5D" w14:textId="4764564E" w:rsidR="00AC1D91" w:rsidRDefault="00574748" w:rsidP="5F9AD65B">
      <w:pPr>
        <w:ind w:left="-432" w:right="-432"/>
        <w:rPr>
          <w:rFonts w:ascii="Times New Roman" w:hAnsi="Times New Roman" w:cs="Times New Roman"/>
          <w:strike/>
        </w:rPr>
      </w:pPr>
      <w:r w:rsidRPr="5F9AD65B">
        <w:rPr>
          <w:rFonts w:ascii="Times New Roman" w:hAnsi="Times New Roman" w:cs="Times New Roman"/>
          <w:b/>
          <w:bCs/>
        </w:rPr>
        <w:t>Other</w:t>
      </w:r>
      <w:r w:rsidR="00543591" w:rsidRPr="5F9AD65B">
        <w:rPr>
          <w:rFonts w:ascii="Times New Roman" w:hAnsi="Times New Roman" w:cs="Times New Roman"/>
          <w:b/>
          <w:bCs/>
        </w:rPr>
        <w:t xml:space="preserve"> </w:t>
      </w:r>
      <w:r w:rsidR="00AC1D91" w:rsidRPr="5F9AD65B">
        <w:rPr>
          <w:rFonts w:ascii="Times New Roman" w:hAnsi="Times New Roman" w:cs="Times New Roman"/>
          <w:b/>
          <w:bCs/>
        </w:rPr>
        <w:t>Courses</w:t>
      </w:r>
      <w:r w:rsidR="00543591" w:rsidRPr="5F9AD65B">
        <w:rPr>
          <w:rFonts w:ascii="Times New Roman" w:hAnsi="Times New Roman" w:cs="Times New Roman"/>
          <w:b/>
          <w:bCs/>
        </w:rPr>
        <w:t xml:space="preserve"> (Not Required)</w:t>
      </w:r>
      <w:r w:rsidR="00AC1D91" w:rsidRPr="5F9AD65B">
        <w:rPr>
          <w:rFonts w:ascii="Times New Roman" w:hAnsi="Times New Roman" w:cs="Times New Roman"/>
          <w:b/>
          <w:bCs/>
        </w:rPr>
        <w:t>:</w:t>
      </w:r>
      <w:r w:rsidR="00AC1D91" w:rsidRPr="5F9AD65B">
        <w:rPr>
          <w:rFonts w:ascii="Times New Roman" w:hAnsi="Times New Roman" w:cs="Times New Roman"/>
        </w:rPr>
        <w:t xml:space="preserve"> SLHS 1150</w:t>
      </w:r>
    </w:p>
    <w:p w14:paraId="61DCC01D" w14:textId="037FDF3C" w:rsidR="00543591" w:rsidRPr="00432AD6" w:rsidRDefault="00864836" w:rsidP="00AC1D91">
      <w:pPr>
        <w:ind w:left="-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543591">
        <w:rPr>
          <w:rFonts w:ascii="Times New Roman" w:hAnsi="Times New Roman" w:cs="Times New Roman"/>
          <w:b/>
        </w:rPr>
        <w:t xml:space="preserve"> Required W Course –</w:t>
      </w:r>
      <w:r w:rsidR="001A3302">
        <w:rPr>
          <w:rFonts w:ascii="Times New Roman" w:hAnsi="Times New Roman" w:cs="Times New Roman"/>
        </w:rPr>
        <w:t xml:space="preserve"> </w:t>
      </w:r>
      <w:r w:rsidR="007F6A06">
        <w:rPr>
          <w:rFonts w:ascii="Times New Roman" w:hAnsi="Times New Roman" w:cs="Times New Roman"/>
        </w:rPr>
        <w:t xml:space="preserve">SLHS 4245, 4254, and 4249 all offered as a </w:t>
      </w:r>
      <w:r w:rsidR="00B20864">
        <w:rPr>
          <w:rFonts w:ascii="Times New Roman" w:hAnsi="Times New Roman" w:cs="Times New Roman"/>
        </w:rPr>
        <w:t>W</w:t>
      </w:r>
      <w:r w:rsidR="007F6A06">
        <w:rPr>
          <w:rFonts w:ascii="Times New Roman" w:hAnsi="Times New Roman" w:cs="Times New Roman"/>
        </w:rPr>
        <w:t xml:space="preserve"> course</w:t>
      </w:r>
      <w:r w:rsidR="00543591">
        <w:rPr>
          <w:rFonts w:ascii="Times New Roman" w:hAnsi="Times New Roman" w:cs="Times New Roman"/>
        </w:rPr>
        <w:tab/>
      </w:r>
      <w:r w:rsidR="00543591">
        <w:rPr>
          <w:rFonts w:ascii="Times New Roman" w:hAnsi="Times New Roman" w:cs="Times New Roman"/>
        </w:rPr>
        <w:tab/>
      </w:r>
    </w:p>
    <w:p w14:paraId="34E7AD80" w14:textId="77777777" w:rsidR="00F37ADD" w:rsidRPr="00F37ADD" w:rsidRDefault="00F37ADD" w:rsidP="00432AD6">
      <w:pPr>
        <w:pStyle w:val="NoSpacing"/>
        <w:ind w:left="-432" w:right="-432"/>
        <w:rPr>
          <w:rFonts w:ascii="Times New Roman" w:hAnsi="Times New Roman" w:cs="Times New Roman"/>
          <w:b/>
          <w:sz w:val="12"/>
          <w:szCs w:val="10"/>
        </w:rPr>
      </w:pPr>
    </w:p>
    <w:p w14:paraId="12FAC373" w14:textId="4C1E61FA" w:rsidR="00BE46FD" w:rsidRPr="004B5921" w:rsidRDefault="00BE46FD" w:rsidP="00432AD6">
      <w:pPr>
        <w:pStyle w:val="NoSpacing"/>
        <w:ind w:left="-432" w:right="-432"/>
        <w:rPr>
          <w:rFonts w:ascii="Times New Roman" w:hAnsi="Times New Roman" w:cs="Times New Roman"/>
          <w:b/>
          <w:sz w:val="14"/>
        </w:rPr>
      </w:pPr>
      <w:r w:rsidRPr="004F277F">
        <w:rPr>
          <w:rFonts w:ascii="Times New Roman" w:hAnsi="Times New Roman" w:cs="Times New Roman"/>
          <w:b/>
          <w:sz w:val="24"/>
        </w:rPr>
        <w:t>RELATED COURSES</w:t>
      </w:r>
      <w:r w:rsidR="00204E90">
        <w:rPr>
          <w:rFonts w:ascii="Times New Roman" w:hAnsi="Times New Roman" w:cs="Times New Roman"/>
          <w:b/>
        </w:rPr>
        <w:br/>
      </w:r>
    </w:p>
    <w:p w14:paraId="758307D7" w14:textId="44A1802C" w:rsidR="004F277F" w:rsidRPr="001A0DA3" w:rsidRDefault="008E5BB7" w:rsidP="00432AD6">
      <w:pPr>
        <w:pStyle w:val="NoSpacing"/>
        <w:ind w:left="-432" w:right="-432"/>
        <w:rPr>
          <w:rFonts w:ascii="Times New Roman" w:hAnsi="Times New Roman" w:cs="Times New Roman"/>
          <w:sz w:val="6"/>
        </w:rPr>
      </w:pPr>
      <w:r w:rsidRPr="004F277F"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2D4213" wp14:editId="2B79B064">
                <wp:simplePos x="0" y="0"/>
                <wp:positionH relativeFrom="column">
                  <wp:posOffset>-276253</wp:posOffset>
                </wp:positionH>
                <wp:positionV relativeFrom="paragraph">
                  <wp:posOffset>7731</wp:posOffset>
                </wp:positionV>
                <wp:extent cx="6489700" cy="45719"/>
                <wp:effectExtent l="0" t="0" r="25400" b="3111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45719"/>
                          <a:chOff x="0" y="0"/>
                          <a:chExt cx="5929952" cy="44924"/>
                        </a:xfrm>
                      </wpg:grpSpPr>
                      <wps:wsp>
                        <wps:cNvPr id="15" name="Straight Connector 15"/>
                        <wps:cNvCnPr/>
                        <wps:spPr>
                          <a:xfrm flipV="1">
                            <a:off x="0" y="0"/>
                            <a:ext cx="5929952" cy="6824"/>
                          </a:xfrm>
                          <a:prstGeom prst="line">
                            <a:avLst/>
                          </a:prstGeom>
                          <a:noFill/>
                          <a:ln w="635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0" y="38100"/>
                            <a:ext cx="5929952" cy="6824"/>
                          </a:xfrm>
                          <a:prstGeom prst="line">
                            <a:avLst/>
                          </a:prstGeom>
                          <a:noFill/>
                          <a:ln w="635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F5F522">
              <v:group id="Group 14" style="position:absolute;margin-left:-21.75pt;margin-top:.6pt;width:511pt;height:3.6pt;z-index:251664384;mso-width-relative:margin;mso-height-relative:margin" coordsize="59299,449" o:spid="_x0000_s1026" w14:anchorId="50E69E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">
                <v:line id="Straight Connector 15" style="position:absolute;flip:y;visibility:visible;mso-wrap-style:square" o:spid="_x0000_s1027" strokecolor="windowText" strokeweight=".5pt" o:connectortype="straight" from="0,0" to="5929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">
                  <v:stroke linestyle="thickThin" joinstyle="miter"/>
                </v:line>
                <v:line id="Straight Connector 16" style="position:absolute;flip:y;visibility:visible;mso-wrap-style:square" o:spid="_x0000_s1028" strokecolor="windowText" strokeweight=".5pt" o:connectortype="straight" from="0,381" to="5929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">
                  <v:stroke linestyle="thickThin" joinstyle="miter"/>
                </v:line>
              </v:group>
            </w:pict>
          </mc:Fallback>
        </mc:AlternateContent>
      </w:r>
    </w:p>
    <w:p w14:paraId="51672500" w14:textId="77777777" w:rsidR="008E5BB7" w:rsidRDefault="008E5BB7" w:rsidP="00432AD6">
      <w:pPr>
        <w:pStyle w:val="NoSpacing"/>
        <w:ind w:left="-432" w:right="-432"/>
        <w:rPr>
          <w:rFonts w:ascii="Times New Roman" w:hAnsi="Times New Roman" w:cs="Times New Roman"/>
        </w:rPr>
      </w:pPr>
    </w:p>
    <w:p w14:paraId="3928C25C" w14:textId="4CE6E835" w:rsidR="00BE46FD" w:rsidRDefault="00BE46FD" w:rsidP="00432AD6">
      <w:pPr>
        <w:pStyle w:val="NoSpacing"/>
        <w:ind w:left="-432" w:right="-432"/>
        <w:rPr>
          <w:rFonts w:ascii="Times New Roman" w:hAnsi="Times New Roman" w:cs="Times New Roman"/>
        </w:rPr>
      </w:pPr>
      <w:r w:rsidRPr="00432AD6">
        <w:rPr>
          <w:rFonts w:ascii="Times New Roman" w:hAnsi="Times New Roman" w:cs="Times New Roman"/>
        </w:rPr>
        <w:t xml:space="preserve">Related courses must be numbered 2000 level or above. At least 12 credits in the course closely related to the </w:t>
      </w:r>
      <w:r w:rsidR="00204E90">
        <w:rPr>
          <w:rFonts w:ascii="Times New Roman" w:hAnsi="Times New Roman" w:cs="Times New Roman"/>
        </w:rPr>
        <w:t xml:space="preserve">subject </w:t>
      </w:r>
      <w:r w:rsidRPr="00432AD6">
        <w:rPr>
          <w:rFonts w:ascii="Times New Roman" w:hAnsi="Times New Roman" w:cs="Times New Roman"/>
        </w:rPr>
        <w:t xml:space="preserve">matter of the student’s major but outside the major department constitutes the related group. Related </w:t>
      </w:r>
      <w:r w:rsidR="00204E90">
        <w:rPr>
          <w:rFonts w:ascii="Times New Roman" w:hAnsi="Times New Roman" w:cs="Times New Roman"/>
        </w:rPr>
        <w:br/>
      </w:r>
      <w:r w:rsidRPr="00432AD6">
        <w:rPr>
          <w:rFonts w:ascii="Times New Roman" w:hAnsi="Times New Roman" w:cs="Times New Roman"/>
        </w:rPr>
        <w:t xml:space="preserve">courses can be selected from the pre-approved related list found on the SLHS website or in consultation with </w:t>
      </w:r>
      <w:r w:rsidR="00204E90">
        <w:rPr>
          <w:rFonts w:ascii="Times New Roman" w:hAnsi="Times New Roman" w:cs="Times New Roman"/>
        </w:rPr>
        <w:t xml:space="preserve">the </w:t>
      </w:r>
      <w:r w:rsidRPr="00432AD6">
        <w:rPr>
          <w:rFonts w:ascii="Times New Roman" w:hAnsi="Times New Roman" w:cs="Times New Roman"/>
        </w:rPr>
        <w:t>students’</w:t>
      </w:r>
      <w:r w:rsidR="00204E90">
        <w:rPr>
          <w:rFonts w:ascii="Times New Roman" w:hAnsi="Times New Roman" w:cs="Times New Roman"/>
        </w:rPr>
        <w:t xml:space="preserve"> faculty a</w:t>
      </w:r>
      <w:r w:rsidRPr="00432AD6">
        <w:rPr>
          <w:rFonts w:ascii="Times New Roman" w:hAnsi="Times New Roman" w:cs="Times New Roman"/>
        </w:rPr>
        <w:t xml:space="preserve">dvisor. </w:t>
      </w:r>
      <w:r w:rsidR="001A3302">
        <w:rPr>
          <w:rFonts w:ascii="Times New Roman" w:hAnsi="Times New Roman" w:cs="Times New Roman"/>
        </w:rPr>
        <w:t xml:space="preserve">These </w:t>
      </w:r>
      <w:r w:rsidR="001A3302" w:rsidRPr="001A3302">
        <w:rPr>
          <w:rFonts w:ascii="Times New Roman" w:hAnsi="Times New Roman" w:cs="Times New Roman"/>
          <w:i/>
        </w:rPr>
        <w:t>can</w:t>
      </w:r>
      <w:r w:rsidR="001A3302">
        <w:rPr>
          <w:rFonts w:ascii="Times New Roman" w:hAnsi="Times New Roman" w:cs="Times New Roman"/>
        </w:rPr>
        <w:t xml:space="preserve"> include minor courses. </w:t>
      </w:r>
    </w:p>
    <w:p w14:paraId="6BB50402" w14:textId="77777777" w:rsidR="00204E90" w:rsidRPr="00204E90" w:rsidRDefault="00204E90" w:rsidP="00432AD6">
      <w:pPr>
        <w:pStyle w:val="NoSpacing"/>
        <w:ind w:left="-432" w:right="-432"/>
        <w:rPr>
          <w:rFonts w:ascii="Times New Roman" w:hAnsi="Times New Roman" w:cs="Times New Roman"/>
          <w:sz w:val="12"/>
        </w:rPr>
      </w:pPr>
    </w:p>
    <w:p w14:paraId="1A67B099" w14:textId="77777777" w:rsidR="00204E90" w:rsidRDefault="00204E90" w:rsidP="00204E90">
      <w:pPr>
        <w:pStyle w:val="NoSpacing"/>
        <w:ind w:left="-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Credit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Credit</w:t>
      </w:r>
    </w:p>
    <w:p w14:paraId="16EE9867" w14:textId="77777777" w:rsidR="00204E90" w:rsidRDefault="00204E90" w:rsidP="00204E90">
      <w:pPr>
        <w:pStyle w:val="NoSpacing"/>
        <w:ind w:left="-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proofErr w:type="gramStart"/>
      <w:r>
        <w:rPr>
          <w:rFonts w:ascii="Times New Roman" w:hAnsi="Times New Roman" w:cs="Times New Roman"/>
        </w:rPr>
        <w:tab/>
        <w:t>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      </w:t>
      </w:r>
      <w:proofErr w:type="gramEnd"/>
      <w:r>
        <w:rPr>
          <w:rFonts w:ascii="Times New Roman" w:hAnsi="Times New Roman" w:cs="Times New Roman"/>
        </w:rPr>
        <w:t>_____</w:t>
      </w:r>
    </w:p>
    <w:p w14:paraId="5A597172" w14:textId="144EA1F4" w:rsidR="00204E90" w:rsidRPr="00432AD6" w:rsidRDefault="00204E90" w:rsidP="00204E90">
      <w:pPr>
        <w:pStyle w:val="NoSpacing"/>
        <w:ind w:left="-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4F277F"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 xml:space="preserve">      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      </w:t>
      </w:r>
      <w:proofErr w:type="gramEnd"/>
      <w:r>
        <w:rPr>
          <w:rFonts w:ascii="Times New Roman" w:hAnsi="Times New Roman" w:cs="Times New Roman"/>
        </w:rPr>
        <w:t>_____</w:t>
      </w:r>
    </w:p>
    <w:p w14:paraId="64507EF2" w14:textId="0BFFD971" w:rsidR="004F277F" w:rsidRDefault="004F277F" w:rsidP="00432AD6">
      <w:pPr>
        <w:pStyle w:val="NoSpacing"/>
        <w:ind w:left="-432" w:right="-432"/>
        <w:rPr>
          <w:rFonts w:ascii="Times New Roman" w:hAnsi="Times New Roman" w:cs="Times New Roman"/>
          <w:sz w:val="16"/>
        </w:rPr>
      </w:pPr>
    </w:p>
    <w:p w14:paraId="71458D67" w14:textId="77777777" w:rsidR="004F277F" w:rsidRPr="00204E90" w:rsidRDefault="004F277F" w:rsidP="00432AD6">
      <w:pPr>
        <w:pStyle w:val="NoSpacing"/>
        <w:ind w:left="-432" w:right="-432"/>
        <w:rPr>
          <w:rFonts w:ascii="Times New Roman" w:hAnsi="Times New Roman" w:cs="Times New Roman"/>
          <w:sz w:val="16"/>
        </w:rPr>
      </w:pPr>
    </w:p>
    <w:p w14:paraId="30BD7CC4" w14:textId="57D238BD" w:rsidR="00204E90" w:rsidRPr="004F277F" w:rsidRDefault="00803A75" w:rsidP="00204E90">
      <w:pPr>
        <w:pStyle w:val="NoSpacing"/>
        <w:ind w:left="-432" w:right="-432"/>
        <w:rPr>
          <w:rFonts w:ascii="Times New Roman" w:hAnsi="Times New Roman" w:cs="Times New Roman"/>
          <w:b/>
          <w:sz w:val="24"/>
        </w:rPr>
      </w:pPr>
      <w:r w:rsidRPr="004F277F">
        <w:rPr>
          <w:rFonts w:ascii="Times New Roman" w:hAnsi="Times New Roman" w:cs="Times New Roman"/>
          <w:b/>
          <w:sz w:val="24"/>
        </w:rPr>
        <w:t>45 CREDIT RULE</w:t>
      </w:r>
    </w:p>
    <w:p w14:paraId="7068371A" w14:textId="36D78E64" w:rsidR="00204E90" w:rsidRPr="004B5921" w:rsidRDefault="008E5BB7" w:rsidP="00204E90">
      <w:pPr>
        <w:pStyle w:val="NoSpacing"/>
        <w:ind w:left="-432" w:right="-432"/>
        <w:rPr>
          <w:rFonts w:ascii="Times New Roman" w:hAnsi="Times New Roman" w:cs="Times New Roman"/>
          <w:b/>
          <w:sz w:val="16"/>
        </w:rPr>
      </w:pPr>
      <w:r w:rsidRPr="004F277F">
        <w:rPr>
          <w:rFonts w:ascii="Times New Roman" w:hAnsi="Times New Roman" w:cs="Times New Roman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0B89C4" wp14:editId="027469EF">
                <wp:simplePos x="0" y="0"/>
                <wp:positionH relativeFrom="column">
                  <wp:posOffset>-268302</wp:posOffset>
                </wp:positionH>
                <wp:positionV relativeFrom="paragraph">
                  <wp:posOffset>102373</wp:posOffset>
                </wp:positionV>
                <wp:extent cx="6489700" cy="45719"/>
                <wp:effectExtent l="0" t="0" r="25400" b="3111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0" cy="45719"/>
                          <a:chOff x="0" y="0"/>
                          <a:chExt cx="5929952" cy="44924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 flipV="1">
                            <a:off x="0" y="0"/>
                            <a:ext cx="5929952" cy="6824"/>
                          </a:xfrm>
                          <a:prstGeom prst="line">
                            <a:avLst/>
                          </a:prstGeom>
                          <a:noFill/>
                          <a:ln w="635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V="1">
                            <a:off x="0" y="38100"/>
                            <a:ext cx="5929952" cy="6824"/>
                          </a:xfrm>
                          <a:prstGeom prst="line">
                            <a:avLst/>
                          </a:prstGeom>
                          <a:noFill/>
                          <a:ln w="6350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0162219">
              <v:group id="Group 17" style="position:absolute;margin-left:-21.15pt;margin-top:8.05pt;width:511pt;height:3.6pt;z-index:251665408;mso-width-relative:margin;mso-height-relative:margin" coordsize="59299,449" o:spid="_x0000_s1026" w14:anchorId="01FFF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">
                <v:line id="Straight Connector 18" style="position:absolute;flip:y;visibility:visible;mso-wrap-style:square" o:spid="_x0000_s1027" strokecolor="windowText" strokeweight=".5pt" o:connectortype="straight" from="0,0" to="5929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">
                  <v:stroke linestyle="thickThin" joinstyle="miter"/>
                </v:line>
                <v:line id="Straight Connector 19" style="position:absolute;flip:y;visibility:visible;mso-wrap-style:square" o:spid="_x0000_s1028" strokecolor="windowText" strokeweight=".5pt" o:connectortype="straight" from="0,381" to="5929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">
                  <v:stroke linestyle="thickThin" joinstyle="miter"/>
                </v:line>
              </v:group>
            </w:pict>
          </mc:Fallback>
        </mc:AlternateContent>
      </w:r>
    </w:p>
    <w:p w14:paraId="72D7173E" w14:textId="77777777" w:rsidR="008E5BB7" w:rsidRDefault="008E5BB7" w:rsidP="00204E90">
      <w:pPr>
        <w:pStyle w:val="NoSpacing"/>
        <w:ind w:left="-432" w:right="-432"/>
        <w:rPr>
          <w:rFonts w:ascii="Times New Roman" w:hAnsi="Times New Roman" w:cs="Times New Roman"/>
        </w:rPr>
      </w:pPr>
    </w:p>
    <w:p w14:paraId="0D53D88E" w14:textId="6B1662CC" w:rsidR="00554193" w:rsidRDefault="00204E90" w:rsidP="00204E90">
      <w:pPr>
        <w:pStyle w:val="NoSpacing"/>
        <w:ind w:left="-432"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least 45 credits must be at the 2000 or above (include</w:t>
      </w:r>
      <w:r w:rsidR="008E5B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major and related courses). Usually, 9 credits of any 2000 level course may be combined with major and </w:t>
      </w:r>
      <w:proofErr w:type="spellStart"/>
      <w:r w:rsidR="001A330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elateds</w:t>
      </w:r>
      <w:proofErr w:type="spellEnd"/>
      <w:r>
        <w:rPr>
          <w:rFonts w:ascii="Times New Roman" w:hAnsi="Times New Roman" w:cs="Times New Roman"/>
        </w:rPr>
        <w:t xml:space="preserve"> to satisfy the </w:t>
      </w:r>
      <w:r w:rsidR="002070A0">
        <w:rPr>
          <w:rFonts w:ascii="Times New Roman" w:hAnsi="Times New Roman" w:cs="Times New Roman"/>
        </w:rPr>
        <w:t>45-credit</w:t>
      </w:r>
      <w:r>
        <w:rPr>
          <w:rFonts w:ascii="Times New Roman" w:hAnsi="Times New Roman" w:cs="Times New Roman"/>
        </w:rPr>
        <w:t xml:space="preserve"> rule.</w:t>
      </w:r>
      <w:r w:rsidR="004B5921">
        <w:rPr>
          <w:rFonts w:ascii="Times New Roman" w:hAnsi="Times New Roman" w:cs="Times New Roman"/>
        </w:rPr>
        <w:t xml:space="preserve"> </w:t>
      </w:r>
      <w:r w:rsidR="004B5921">
        <w:rPr>
          <w:rFonts w:ascii="Times New Roman" w:hAnsi="Times New Roman" w:cs="Times New Roman"/>
        </w:rPr>
        <w:br/>
      </w:r>
      <w:r w:rsidR="00AC0948" w:rsidRPr="00554193">
        <w:rPr>
          <w:rFonts w:ascii="Times New Roman" w:hAnsi="Times New Roman" w:cs="Times New Roman"/>
        </w:rPr>
        <w:t xml:space="preserve">                  </w:t>
      </w:r>
    </w:p>
    <w:p w14:paraId="6916E0B8" w14:textId="46B448A6" w:rsidR="00204E90" w:rsidRDefault="00AC0948" w:rsidP="00204E90">
      <w:pPr>
        <w:pStyle w:val="NoSpacing"/>
        <w:ind w:left="-432" w:right="-432"/>
        <w:rPr>
          <w:rFonts w:ascii="Times New Roman" w:hAnsi="Times New Roman" w:cs="Times New Roman"/>
        </w:rPr>
      </w:pPr>
      <w:r w:rsidRPr="00AC0948">
        <w:rPr>
          <w:rFonts w:ascii="Times New Roman" w:hAnsi="Times New Roman" w:cs="Times New Roman"/>
          <w:sz w:val="12"/>
        </w:rPr>
        <w:br/>
      </w:r>
      <w:r w:rsidR="00204E90">
        <w:rPr>
          <w:rFonts w:ascii="Times New Roman" w:hAnsi="Times New Roman" w:cs="Times New Roman"/>
        </w:rPr>
        <w:t xml:space="preserve">Course </w:t>
      </w:r>
      <w:r w:rsidR="00204E90">
        <w:rPr>
          <w:rFonts w:ascii="Times New Roman" w:hAnsi="Times New Roman" w:cs="Times New Roman"/>
        </w:rPr>
        <w:tab/>
      </w:r>
      <w:r w:rsidR="00204E90">
        <w:rPr>
          <w:rFonts w:ascii="Times New Roman" w:hAnsi="Times New Roman" w:cs="Times New Roman"/>
        </w:rPr>
        <w:tab/>
      </w:r>
      <w:r w:rsidR="00204E90">
        <w:rPr>
          <w:rFonts w:ascii="Times New Roman" w:hAnsi="Times New Roman" w:cs="Times New Roman"/>
        </w:rPr>
        <w:tab/>
        <w:t>Credit</w:t>
      </w:r>
      <w:r w:rsidR="00204E90">
        <w:rPr>
          <w:rFonts w:ascii="Times New Roman" w:hAnsi="Times New Roman" w:cs="Times New Roman"/>
        </w:rPr>
        <w:tab/>
        <w:t xml:space="preserve">     Course</w:t>
      </w:r>
      <w:r w:rsidR="00204E90">
        <w:rPr>
          <w:rFonts w:ascii="Times New Roman" w:hAnsi="Times New Roman" w:cs="Times New Roman"/>
        </w:rPr>
        <w:tab/>
      </w:r>
      <w:r w:rsidR="00204E90">
        <w:rPr>
          <w:rFonts w:ascii="Times New Roman" w:hAnsi="Times New Roman" w:cs="Times New Roman"/>
        </w:rPr>
        <w:tab/>
        <w:t xml:space="preserve">         Credit</w:t>
      </w:r>
      <w:r w:rsidR="00204E90">
        <w:rPr>
          <w:rFonts w:ascii="Times New Roman" w:hAnsi="Times New Roman" w:cs="Times New Roman"/>
        </w:rPr>
        <w:tab/>
        <w:t>Course</w:t>
      </w:r>
      <w:r w:rsidR="00204E90">
        <w:rPr>
          <w:rFonts w:ascii="Times New Roman" w:hAnsi="Times New Roman" w:cs="Times New Roman"/>
        </w:rPr>
        <w:tab/>
      </w:r>
      <w:r w:rsidR="00204E90">
        <w:rPr>
          <w:rFonts w:ascii="Times New Roman" w:hAnsi="Times New Roman" w:cs="Times New Roman"/>
        </w:rPr>
        <w:tab/>
      </w:r>
      <w:r w:rsidR="00204E90">
        <w:rPr>
          <w:rFonts w:ascii="Times New Roman" w:hAnsi="Times New Roman" w:cs="Times New Roman"/>
        </w:rPr>
        <w:tab/>
        <w:t xml:space="preserve">     Credit</w:t>
      </w:r>
    </w:p>
    <w:p w14:paraId="56792D65" w14:textId="77777777" w:rsidR="00554193" w:rsidRDefault="00532E92" w:rsidP="001A3302">
      <w:pPr>
        <w:pStyle w:val="NoSpacing"/>
        <w:ind w:left="720" w:right="-432" w:hanging="1152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u w:val="single"/>
        </w:rPr>
        <w:t>STAT 2215Q</w:t>
      </w:r>
      <w:r>
        <w:rPr>
          <w:rFonts w:ascii="Times New Roman" w:hAnsi="Times New Roman" w:cs="Times New Roman"/>
          <w:u w:val="single"/>
        </w:rPr>
        <w:tab/>
        <w:t xml:space="preserve">            </w:t>
      </w:r>
      <w:r w:rsidR="0032093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 3   </w:t>
      </w:r>
      <w:r w:rsidR="00204E90">
        <w:rPr>
          <w:rFonts w:ascii="Times New Roman" w:hAnsi="Times New Roman" w:cs="Times New Roman"/>
        </w:rPr>
        <w:tab/>
        <w:t xml:space="preserve">     ____________________     ____     </w:t>
      </w:r>
      <w:r w:rsidR="00204E90">
        <w:rPr>
          <w:rFonts w:ascii="Times New Roman" w:hAnsi="Times New Roman" w:cs="Times New Roman"/>
        </w:rPr>
        <w:tab/>
        <w:t>_____________________   _____</w:t>
      </w:r>
      <w:r w:rsidR="00204E90">
        <w:rPr>
          <w:rFonts w:ascii="Times New Roman" w:hAnsi="Times New Roman" w:cs="Times New Roman"/>
        </w:rPr>
        <w:br/>
      </w:r>
      <w:r w:rsidR="004B5921" w:rsidRPr="004B5921">
        <w:rPr>
          <w:rFonts w:ascii="Times New Roman" w:hAnsi="Times New Roman" w:cs="Times New Roman"/>
          <w:sz w:val="10"/>
        </w:rPr>
        <w:t xml:space="preserve">     </w:t>
      </w:r>
      <w:r w:rsidR="004B5921" w:rsidRPr="002053A9">
        <w:rPr>
          <w:rFonts w:ascii="Times New Roman" w:hAnsi="Times New Roman" w:cs="Times New Roman"/>
          <w:sz w:val="18"/>
        </w:rPr>
        <w:t xml:space="preserve">      </w:t>
      </w:r>
      <w:r w:rsidR="002053A9" w:rsidRPr="002053A9">
        <w:rPr>
          <w:rFonts w:ascii="Times New Roman" w:hAnsi="Times New Roman" w:cs="Times New Roman"/>
          <w:sz w:val="18"/>
        </w:rPr>
        <w:t xml:space="preserve">   </w:t>
      </w:r>
    </w:p>
    <w:p w14:paraId="1EC55798" w14:textId="71DC6A04" w:rsidR="002053A9" w:rsidRPr="004B5921" w:rsidRDefault="004B5921" w:rsidP="00F85791">
      <w:pPr>
        <w:pStyle w:val="NoSpacing"/>
        <w:ind w:left="720" w:right="-432" w:hanging="1152"/>
        <w:rPr>
          <w:rFonts w:ascii="Times New Roman" w:hAnsi="Times New Roman" w:cs="Times New Roman"/>
        </w:rPr>
      </w:pPr>
      <w:r w:rsidRPr="004B5921">
        <w:rPr>
          <w:rFonts w:ascii="Times New Roman" w:hAnsi="Times New Roman" w:cs="Times New Roman"/>
          <w:sz w:val="14"/>
        </w:rPr>
        <w:br/>
      </w:r>
      <w:r w:rsidRPr="00F860B9">
        <w:rPr>
          <w:rFonts w:ascii="Cambria Math" w:hAnsi="Cambria Math" w:cs="Cambria Math"/>
          <w:sz w:val="28"/>
        </w:rPr>
        <w:t>□</w:t>
      </w:r>
      <w:r w:rsidRPr="00F860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Credits completed 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60B9">
        <w:rPr>
          <w:rFonts w:ascii="Cambria Math" w:hAnsi="Cambria Math" w:cs="Cambria Math"/>
          <w:sz w:val="28"/>
        </w:rPr>
        <w:t>□</w:t>
      </w:r>
      <w:r w:rsidRPr="00F860B9">
        <w:rPr>
          <w:rFonts w:ascii="Times New Roman" w:hAnsi="Times New Roman" w:cs="Times New Roman"/>
          <w:sz w:val="28"/>
        </w:rPr>
        <w:t xml:space="preserve"> </w:t>
      </w:r>
      <w:r w:rsidR="00AC0948">
        <w:rPr>
          <w:rFonts w:ascii="Times New Roman" w:hAnsi="Times New Roman" w:cs="Times New Roman"/>
        </w:rPr>
        <w:t xml:space="preserve">SLHS </w:t>
      </w:r>
      <w:r w:rsidR="001A3302">
        <w:rPr>
          <w:rFonts w:ascii="Times New Roman" w:hAnsi="Times New Roman" w:cs="Times New Roman"/>
        </w:rPr>
        <w:t xml:space="preserve">Cumulative </w:t>
      </w:r>
      <w:r w:rsidR="00AC0948">
        <w:rPr>
          <w:rFonts w:ascii="Times New Roman" w:hAnsi="Times New Roman" w:cs="Times New Roman"/>
        </w:rPr>
        <w:t>GPA (2.0 required</w:t>
      </w:r>
      <w:r w:rsidR="00D06039">
        <w:rPr>
          <w:rFonts w:ascii="Times New Roman" w:hAnsi="Times New Roman" w:cs="Times New Roman"/>
        </w:rPr>
        <w:t>)</w:t>
      </w:r>
      <w:r w:rsidR="00AC0948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br/>
      </w:r>
      <w:r w:rsidRPr="00F860B9">
        <w:rPr>
          <w:rFonts w:ascii="Cambria Math" w:hAnsi="Cambria Math" w:cs="Cambria Math"/>
          <w:sz w:val="28"/>
        </w:rPr>
        <w:t>□</w:t>
      </w:r>
      <w:r w:rsidRPr="00F860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Credits remaining 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860B9">
        <w:rPr>
          <w:rFonts w:ascii="Cambria Math" w:hAnsi="Cambria Math" w:cs="Cambria Math"/>
          <w:sz w:val="28"/>
        </w:rPr>
        <w:t>□</w:t>
      </w:r>
      <w:r w:rsidRPr="00F860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Cumul</w:t>
      </w:r>
      <w:r w:rsidR="002053A9">
        <w:rPr>
          <w:rFonts w:ascii="Times New Roman" w:hAnsi="Times New Roman" w:cs="Times New Roman"/>
        </w:rPr>
        <w:t>ative GPA (2.0 required) ______</w:t>
      </w:r>
    </w:p>
    <w:sectPr w:rsidR="002053A9" w:rsidRPr="004B592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B3FA" w14:textId="77777777" w:rsidR="00643865" w:rsidRDefault="00643865" w:rsidP="008E24A4">
      <w:pPr>
        <w:spacing w:after="0" w:line="240" w:lineRule="auto"/>
      </w:pPr>
      <w:r>
        <w:separator/>
      </w:r>
    </w:p>
  </w:endnote>
  <w:endnote w:type="continuationSeparator" w:id="0">
    <w:p w14:paraId="3EC27481" w14:textId="77777777" w:rsidR="00643865" w:rsidRDefault="00643865" w:rsidP="008E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DC48" w14:textId="77777777" w:rsidR="002A6B83" w:rsidRDefault="002A6B83">
    <w:pPr>
      <w:pStyle w:val="Footer"/>
    </w:pPr>
  </w:p>
  <w:p w14:paraId="6BC58E92" w14:textId="77777777" w:rsidR="002A6B83" w:rsidRDefault="002A6B83">
    <w:pPr>
      <w:pStyle w:val="Footer"/>
    </w:pPr>
  </w:p>
  <w:p w14:paraId="14FB5DC5" w14:textId="44F0618A" w:rsidR="002A6B83" w:rsidRPr="00554193" w:rsidRDefault="002A6B83" w:rsidP="002A6B83">
    <w:pPr>
      <w:pStyle w:val="Footer"/>
      <w:tabs>
        <w:tab w:val="left" w:pos="5977"/>
      </w:tabs>
    </w:pPr>
    <w:r w:rsidRPr="00554193">
      <w:tab/>
    </w:r>
    <w:r w:rsidRPr="00554193">
      <w:tab/>
      <w:t xml:space="preserve">                                             </w:t>
    </w:r>
    <w:r w:rsidR="00803A48">
      <w:t xml:space="preserve">    </w:t>
    </w:r>
    <w:r w:rsidRPr="00554193">
      <w:t xml:space="preserve"> </w:t>
    </w:r>
    <w:r w:rsidRPr="00554193">
      <w:rPr>
        <w:rFonts w:ascii="Times New Roman" w:hAnsi="Times New Roman" w:cs="Times New Roman"/>
        <w:sz w:val="14"/>
      </w:rPr>
      <w:t>(</w:t>
    </w:r>
    <w:r w:rsidR="00D06039" w:rsidRPr="00554193">
      <w:rPr>
        <w:rFonts w:ascii="Times New Roman" w:hAnsi="Times New Roman" w:cs="Times New Roman"/>
        <w:sz w:val="14"/>
      </w:rPr>
      <w:t xml:space="preserve">Updated </w:t>
    </w:r>
    <w:r w:rsidR="00075168">
      <w:rPr>
        <w:rFonts w:ascii="Times New Roman" w:hAnsi="Times New Roman" w:cs="Times New Roman"/>
        <w:sz w:val="14"/>
      </w:rPr>
      <w:t>1</w:t>
    </w:r>
    <w:r w:rsidR="00803A48">
      <w:rPr>
        <w:rFonts w:ascii="Times New Roman" w:hAnsi="Times New Roman" w:cs="Times New Roman"/>
        <w:sz w:val="14"/>
      </w:rPr>
      <w:t>/26</w:t>
    </w:r>
    <w:r w:rsidRPr="00554193">
      <w:rPr>
        <w:rFonts w:ascii="Times New Roman" w:hAnsi="Times New Roman" w:cs="Times New Roman"/>
        <w:sz w:val="14"/>
      </w:rPr>
      <w:t>)</w:t>
    </w:r>
    <w:r w:rsidRPr="0055419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21B3" w14:textId="77777777" w:rsidR="00643865" w:rsidRDefault="00643865" w:rsidP="008E24A4">
      <w:pPr>
        <w:spacing w:after="0" w:line="240" w:lineRule="auto"/>
      </w:pPr>
      <w:r>
        <w:separator/>
      </w:r>
    </w:p>
  </w:footnote>
  <w:footnote w:type="continuationSeparator" w:id="0">
    <w:p w14:paraId="4363D572" w14:textId="77777777" w:rsidR="00643865" w:rsidRDefault="00643865" w:rsidP="008E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51D8" w14:textId="092E8C05" w:rsidR="002A6B83" w:rsidRPr="002A6B83" w:rsidRDefault="000418A2" w:rsidP="002A6B83">
    <w:pPr>
      <w:spacing w:line="240" w:lineRule="auto"/>
      <w:jc w:val="center"/>
      <w:rPr>
        <w:rFonts w:ascii="Times New Roman" w:hAnsi="Times New Roman" w:cs="Times New Roman"/>
        <w:sz w:val="14"/>
      </w:rPr>
    </w:pPr>
    <w:r>
      <w:rPr>
        <w:rFonts w:ascii="Times New Roman" w:hAnsi="Times New Roman" w:cs="Times New Roman"/>
        <w:b/>
        <w:sz w:val="28"/>
      </w:rPr>
      <w:t>Speech, Language, &amp; Hearing Sciences</w:t>
    </w:r>
    <w:r>
      <w:rPr>
        <w:rFonts w:ascii="Times New Roman" w:hAnsi="Times New Roman" w:cs="Times New Roman"/>
        <w:b/>
        <w:sz w:val="28"/>
      </w:rPr>
      <w:br/>
      <w:t xml:space="preserve">Plan of Study </w:t>
    </w:r>
    <w:r w:rsidR="002A6B83">
      <w:rPr>
        <w:rFonts w:ascii="Times New Roman" w:hAnsi="Times New Roman" w:cs="Times New Roman"/>
        <w:b/>
      </w:rPr>
      <w:tab/>
    </w:r>
    <w:r w:rsidR="002A6B83">
      <w:rPr>
        <w:rFonts w:ascii="Times New Roman" w:hAnsi="Times New Roman" w:cs="Times New Roman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1533"/>
    <w:multiLevelType w:val="hybridMultilevel"/>
    <w:tmpl w:val="FA78613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681E0E9A"/>
    <w:multiLevelType w:val="hybridMultilevel"/>
    <w:tmpl w:val="AE1297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71951FE9"/>
    <w:multiLevelType w:val="hybridMultilevel"/>
    <w:tmpl w:val="CE90E7F4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749279561">
    <w:abstractNumId w:val="1"/>
  </w:num>
  <w:num w:numId="2" w16cid:durableId="540094676">
    <w:abstractNumId w:val="2"/>
  </w:num>
  <w:num w:numId="3" w16cid:durableId="43378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A4"/>
    <w:rsid w:val="000418A2"/>
    <w:rsid w:val="00075168"/>
    <w:rsid w:val="000824F9"/>
    <w:rsid w:val="000C3A26"/>
    <w:rsid w:val="000E4811"/>
    <w:rsid w:val="001459BA"/>
    <w:rsid w:val="0017650D"/>
    <w:rsid w:val="001A0DA3"/>
    <w:rsid w:val="001A3302"/>
    <w:rsid w:val="001C75A0"/>
    <w:rsid w:val="00204E90"/>
    <w:rsid w:val="002053A9"/>
    <w:rsid w:val="002070A0"/>
    <w:rsid w:val="0022028B"/>
    <w:rsid w:val="002809E6"/>
    <w:rsid w:val="00293EF8"/>
    <w:rsid w:val="002959ED"/>
    <w:rsid w:val="002A6B83"/>
    <w:rsid w:val="0032093B"/>
    <w:rsid w:val="00333F99"/>
    <w:rsid w:val="003B6F73"/>
    <w:rsid w:val="003C7B2C"/>
    <w:rsid w:val="00427DEC"/>
    <w:rsid w:val="00432AD6"/>
    <w:rsid w:val="004B5921"/>
    <w:rsid w:val="004F277F"/>
    <w:rsid w:val="00532E92"/>
    <w:rsid w:val="00543591"/>
    <w:rsid w:val="00554193"/>
    <w:rsid w:val="00574748"/>
    <w:rsid w:val="005C3E01"/>
    <w:rsid w:val="00643865"/>
    <w:rsid w:val="00647414"/>
    <w:rsid w:val="0065217B"/>
    <w:rsid w:val="00753C3C"/>
    <w:rsid w:val="007F4C71"/>
    <w:rsid w:val="007F6A06"/>
    <w:rsid w:val="00803A48"/>
    <w:rsid w:val="00803A75"/>
    <w:rsid w:val="00823389"/>
    <w:rsid w:val="00864836"/>
    <w:rsid w:val="00887C98"/>
    <w:rsid w:val="008A02AF"/>
    <w:rsid w:val="008E24A4"/>
    <w:rsid w:val="008E5BB7"/>
    <w:rsid w:val="008F5E01"/>
    <w:rsid w:val="00937090"/>
    <w:rsid w:val="009507FB"/>
    <w:rsid w:val="009B3701"/>
    <w:rsid w:val="009F106D"/>
    <w:rsid w:val="00A700C1"/>
    <w:rsid w:val="00AB3C8D"/>
    <w:rsid w:val="00AC0948"/>
    <w:rsid w:val="00AC1D91"/>
    <w:rsid w:val="00AE072A"/>
    <w:rsid w:val="00B01F48"/>
    <w:rsid w:val="00B20864"/>
    <w:rsid w:val="00B5319E"/>
    <w:rsid w:val="00BE46FD"/>
    <w:rsid w:val="00BF2D6B"/>
    <w:rsid w:val="00BF3C24"/>
    <w:rsid w:val="00C44768"/>
    <w:rsid w:val="00CA584C"/>
    <w:rsid w:val="00D06039"/>
    <w:rsid w:val="00DA71EC"/>
    <w:rsid w:val="00DC589E"/>
    <w:rsid w:val="00E56085"/>
    <w:rsid w:val="00EB385A"/>
    <w:rsid w:val="00F300EF"/>
    <w:rsid w:val="00F37ADD"/>
    <w:rsid w:val="00F670AD"/>
    <w:rsid w:val="00F85791"/>
    <w:rsid w:val="00F860B9"/>
    <w:rsid w:val="00FD20FE"/>
    <w:rsid w:val="4A1040C4"/>
    <w:rsid w:val="5543359A"/>
    <w:rsid w:val="5F9AD65B"/>
    <w:rsid w:val="68E0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2152B"/>
  <w15:docId w15:val="{DC2AFD15-3442-42A9-B96C-C37CB99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A4"/>
  </w:style>
  <w:style w:type="paragraph" w:styleId="Footer">
    <w:name w:val="footer"/>
    <w:basedOn w:val="Normal"/>
    <w:link w:val="FooterChar"/>
    <w:uiPriority w:val="99"/>
    <w:unhideWhenUsed/>
    <w:rsid w:val="008E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A4"/>
  </w:style>
  <w:style w:type="paragraph" w:styleId="NoSpacing">
    <w:name w:val="No Spacing"/>
    <w:uiPriority w:val="1"/>
    <w:qFormat/>
    <w:rsid w:val="001765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2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2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A02A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2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36BDC192B6C4F81C96BF422C1FE42" ma:contentTypeVersion="13" ma:contentTypeDescription="Create a new document." ma:contentTypeScope="" ma:versionID="e98ca67daf731b728370e94729980459">
  <xsd:schema xmlns:xsd="http://www.w3.org/2001/XMLSchema" xmlns:xs="http://www.w3.org/2001/XMLSchema" xmlns:p="http://schemas.microsoft.com/office/2006/metadata/properties" xmlns:ns3="d29cdd0d-72e7-4351-868a-19765b075a7c" xmlns:ns4="4fe3d20b-a07a-4c9a-bffb-7d845be05fd8" targetNamespace="http://schemas.microsoft.com/office/2006/metadata/properties" ma:root="true" ma:fieldsID="6359592025bc5c6bdb1d9311d17329a4" ns3:_="" ns4:_="">
    <xsd:import namespace="d29cdd0d-72e7-4351-868a-19765b075a7c"/>
    <xsd:import namespace="4fe3d20b-a07a-4c9a-bffb-7d845be05f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cdd0d-72e7-4351-868a-19765b075a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d20b-a07a-4c9a-bffb-7d845be05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9C0F2-1B50-4BBE-B5E8-5C26A7086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2C7E7-DC3F-405A-AA09-E52EC05F56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1A792-F96A-4348-AA1F-FB8113B6F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cdd0d-72e7-4351-868a-19765b075a7c"/>
    <ds:schemaRef ds:uri="4fe3d20b-a07a-4c9a-bffb-7d845be05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94A36-18A4-4B77-84D8-92607254AC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1868</Characters>
  <Application>Microsoft Office Word</Application>
  <DocSecurity>0</DocSecurity>
  <Lines>53</Lines>
  <Paragraphs>24</Paragraphs>
  <ScaleCrop>false</ScaleCrop>
  <Company>University of Connecticut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Mosier, Sarah</dc:creator>
  <cp:keywords/>
  <dc:description/>
  <cp:lastModifiedBy>Fillion, Sarah</cp:lastModifiedBy>
  <cp:revision>7</cp:revision>
  <cp:lastPrinted>2022-10-05T14:08:00Z</cp:lastPrinted>
  <dcterms:created xsi:type="dcterms:W3CDTF">2026-01-16T18:34:00Z</dcterms:created>
  <dcterms:modified xsi:type="dcterms:W3CDTF">2026-01-20T16:21:00Z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0x01010081536BDC192B6C4F81C96BF422C1FE42</vt:lpwstr>
  </property>
</Properties>
</file>